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5120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006466" cy="1979748"/>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006466" cy="1979748"/>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20</w:t>
            </w:r>
          </w:p>
        </w:tc>
        <w:tc>
          <w:tcPr>
            <w:tcW w:type="dxa" w:w="2880"/>
          </w:tcPr>
          <w:p>
            <w:r>
              <w:t>80</w:t>
            </w:r>
          </w:p>
        </w:tc>
        <w:tc>
          <w:tcPr>
            <w:tcW w:type="dxa" w:w="2880"/>
          </w:tcPr>
          <w:p>
            <w:r>
              <w:t>49</w:t>
            </w:r>
          </w:p>
        </w:tc>
      </w:tr>
      <w:tr>
        <w:tc>
          <w:tcPr>
            <w:tcW w:type="dxa" w:w="2880"/>
          </w:tcPr>
          <w:p>
            <w:r>
              <w:t>99</w:t>
            </w:r>
          </w:p>
        </w:tc>
        <w:tc>
          <w:tcPr>
            <w:tcW w:type="dxa" w:w="2880"/>
          </w:tcPr>
          <w:p>
            <w:r>
              <w:t>49</w:t>
            </w:r>
          </w:p>
        </w:tc>
        <w:tc>
          <w:tcPr>
            <w:tcW w:type="dxa" w:w="2880"/>
          </w:tcPr>
          <w:p>
            <w:r>
              <w:t>11</w:t>
            </w:r>
          </w:p>
        </w:tc>
      </w:tr>
      <w:tr>
        <w:tc>
          <w:tcPr>
            <w:tcW w:type="dxa" w:w="2880"/>
          </w:tcPr>
          <w:p>
            <w:r>
              <w:t>52</w:t>
            </w:r>
          </w:p>
        </w:tc>
        <w:tc>
          <w:tcPr>
            <w:tcW w:type="dxa" w:w="2880"/>
          </w:tcPr>
          <w:p>
            <w:r>
              <w:t>27</w:t>
            </w:r>
          </w:p>
        </w:tc>
        <w:tc>
          <w:tcPr>
            <w:tcW w:type="dxa" w:w="2880"/>
          </w:tcPr>
          <w:p>
            <w:r>
              <w:t>34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