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5190</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2058008" cy="1546869"/>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058008" cy="1546869"/>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93</w:t>
            </w:r>
          </w:p>
        </w:tc>
        <w:tc>
          <w:tcPr>
            <w:tcW w:type="dxa" w:w="2880"/>
          </w:tcPr>
          <w:p>
            <w:r>
              <w:t>64</w:t>
            </w:r>
          </w:p>
        </w:tc>
        <w:tc>
          <w:tcPr>
            <w:tcW w:type="dxa" w:w="2880"/>
          </w:tcPr>
          <w:p>
            <w:r>
              <w:t>76</w:t>
            </w:r>
          </w:p>
        </w:tc>
      </w:tr>
      <w:tr>
        <w:tc>
          <w:tcPr>
            <w:tcW w:type="dxa" w:w="2880"/>
          </w:tcPr>
          <w:p>
            <w:r>
              <w:t>59</w:t>
            </w:r>
          </w:p>
        </w:tc>
        <w:tc>
          <w:tcPr>
            <w:tcW w:type="dxa" w:w="2880"/>
          </w:tcPr>
          <w:p>
            <w:r>
              <w:t>100</w:t>
            </w:r>
          </w:p>
        </w:tc>
        <w:tc>
          <w:tcPr>
            <w:tcW w:type="dxa" w:w="2880"/>
          </w:tcPr>
          <w:p>
            <w:r>
              <w:t>95</w:t>
            </w:r>
          </w:p>
        </w:tc>
      </w:tr>
      <w:tr>
        <w:tc>
          <w:tcPr>
            <w:tcW w:type="dxa" w:w="2880"/>
          </w:tcPr>
          <w:p>
            <w:r>
              <w:t>56</w:t>
            </w:r>
          </w:p>
        </w:tc>
        <w:tc>
          <w:tcPr>
            <w:tcW w:type="dxa" w:w="2880"/>
          </w:tcPr>
          <w:p>
            <w:r>
              <w:t>2</w:t>
            </w:r>
          </w:p>
        </w:tc>
        <w:tc>
          <w:tcPr>
            <w:tcW w:type="dxa" w:w="2880"/>
          </w:tcPr>
          <w:p>
            <w:r>
              <w:t>67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