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5225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41</w:t>
            </w:r>
          </w:p>
        </w:tc>
        <w:tc>
          <w:tcPr>
            <w:tcW w:type="dxa" w:w="2880"/>
          </w:tcPr>
          <w:p>
            <w:r>
              <w:t>0</w:t>
            </w:r>
          </w:p>
        </w:tc>
        <w:tc>
          <w:tcPr>
            <w:tcW w:type="dxa" w:w="2880"/>
          </w:tcPr>
          <w:p>
            <w:r>
              <w:t>24</w:t>
            </w:r>
          </w:p>
        </w:tc>
      </w:tr>
      <w:tr>
        <w:tc>
          <w:tcPr>
            <w:tcW w:type="dxa" w:w="2880"/>
          </w:tcPr>
          <w:p>
            <w:r>
              <w:t>37</w:t>
            </w:r>
          </w:p>
        </w:tc>
        <w:tc>
          <w:tcPr>
            <w:tcW w:type="dxa" w:w="2880"/>
          </w:tcPr>
          <w:p>
            <w:r>
              <w:t>30</w:t>
            </w:r>
          </w:p>
        </w:tc>
        <w:tc>
          <w:tcPr>
            <w:tcW w:type="dxa" w:w="2880"/>
          </w:tcPr>
          <w:p>
            <w:r>
              <w:t>91</w:t>
            </w:r>
          </w:p>
        </w:tc>
      </w:tr>
      <w:tr>
        <w:tc>
          <w:tcPr>
            <w:tcW w:type="dxa" w:w="2880"/>
          </w:tcPr>
          <w:p>
            <w:r>
              <w:t>48</w:t>
            </w:r>
          </w:p>
        </w:tc>
        <w:tc>
          <w:tcPr>
            <w:tcW w:type="dxa" w:w="2880"/>
          </w:tcPr>
          <w:p>
            <w:r>
              <w:t>13</w:t>
            </w:r>
          </w:p>
        </w:tc>
        <w:tc>
          <w:tcPr>
            <w:tcW w:type="dxa" w:w="2880"/>
          </w:tcPr>
          <w:p>
            <w:r>
              <w:t>71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