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5311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19</w:t>
            </w:r>
          </w:p>
        </w:tc>
        <w:tc>
          <w:tcPr>
            <w:tcW w:type="dxa" w:w="2880"/>
          </w:tcPr>
          <w:p>
            <w:r>
              <w:t>77</w:t>
            </w:r>
          </w:p>
        </w:tc>
        <w:tc>
          <w:tcPr>
            <w:tcW w:type="dxa" w:w="2880"/>
          </w:tcPr>
          <w:p>
            <w:r>
              <w:t>80</w:t>
            </w:r>
          </w:p>
        </w:tc>
      </w:tr>
      <w:tr>
        <w:tc>
          <w:tcPr>
            <w:tcW w:type="dxa" w:w="2880"/>
          </w:tcPr>
          <w:p>
            <w:r>
              <w:t>65</w:t>
            </w:r>
          </w:p>
        </w:tc>
        <w:tc>
          <w:tcPr>
            <w:tcW w:type="dxa" w:w="2880"/>
          </w:tcPr>
          <w:p>
            <w:r>
              <w:t>56</w:t>
            </w:r>
          </w:p>
        </w:tc>
        <w:tc>
          <w:tcPr>
            <w:tcW w:type="dxa" w:w="2880"/>
          </w:tcPr>
          <w:p>
            <w:r>
              <w:t>97</w:t>
            </w:r>
          </w:p>
        </w:tc>
      </w:tr>
      <w:tr>
        <w:tc>
          <w:tcPr>
            <w:tcW w:type="dxa" w:w="2880"/>
          </w:tcPr>
          <w:p>
            <w:r>
              <w:t>43</w:t>
            </w:r>
          </w:p>
        </w:tc>
        <w:tc>
          <w:tcPr>
            <w:tcW w:type="dxa" w:w="2880"/>
          </w:tcPr>
          <w:p>
            <w:r>
              <w:t>82</w:t>
            </w:r>
          </w:p>
        </w:tc>
        <w:tc>
          <w:tcPr>
            <w:tcW w:type="dxa" w:w="2880"/>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