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5519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19</w:t>
            </w:r>
          </w:p>
        </w:tc>
        <w:tc>
          <w:tcPr>
            <w:tcW w:type="dxa" w:w="2880"/>
          </w:tcPr>
          <w:p>
            <w:r>
              <w:t>47</w:t>
            </w:r>
          </w:p>
        </w:tc>
      </w:tr>
      <w:tr>
        <w:tc>
          <w:tcPr>
            <w:tcW w:type="dxa" w:w="2880"/>
          </w:tcPr>
          <w:p>
            <w:r>
              <w:t>70</w:t>
            </w:r>
          </w:p>
        </w:tc>
        <w:tc>
          <w:tcPr>
            <w:tcW w:type="dxa" w:w="2880"/>
          </w:tcPr>
          <w:p>
            <w:r>
              <w:t>74</w:t>
            </w:r>
          </w:p>
        </w:tc>
        <w:tc>
          <w:tcPr>
            <w:tcW w:type="dxa" w:w="2880"/>
          </w:tcPr>
          <w:p>
            <w:r>
              <w:t>88</w:t>
            </w:r>
          </w:p>
        </w:tc>
      </w:tr>
      <w:tr>
        <w:tc>
          <w:tcPr>
            <w:tcW w:type="dxa" w:w="2880"/>
          </w:tcPr>
          <w:p>
            <w:r>
              <w:t>73</w:t>
            </w:r>
          </w:p>
        </w:tc>
        <w:tc>
          <w:tcPr>
            <w:tcW w:type="dxa" w:w="2880"/>
          </w:tcPr>
          <w:p>
            <w:r>
              <w:t>75</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