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5712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80</w:t>
            </w:r>
          </w:p>
        </w:tc>
        <w:tc>
          <w:tcPr>
            <w:tcW w:type="dxa" w:w="2880"/>
          </w:tcPr>
          <w:p>
            <w:r>
              <w:t>17</w:t>
            </w:r>
          </w:p>
        </w:tc>
        <w:tc>
          <w:tcPr>
            <w:tcW w:type="dxa" w:w="2880"/>
          </w:tcPr>
          <w:p>
            <w:r>
              <w:t>1</w:t>
            </w:r>
          </w:p>
        </w:tc>
      </w:tr>
      <w:tr>
        <w:tc>
          <w:tcPr>
            <w:tcW w:type="dxa" w:w="2880"/>
          </w:tcPr>
          <w:p>
            <w:r>
              <w:t>11</w:t>
            </w:r>
          </w:p>
        </w:tc>
        <w:tc>
          <w:tcPr>
            <w:tcW w:type="dxa" w:w="2880"/>
          </w:tcPr>
          <w:p>
            <w:r>
              <w:t>1</w:t>
            </w:r>
          </w:p>
        </w:tc>
        <w:tc>
          <w:tcPr>
            <w:tcW w:type="dxa" w:w="2880"/>
          </w:tcPr>
          <w:p>
            <w:r>
              <w:t>73</w:t>
            </w:r>
          </w:p>
        </w:tc>
      </w:tr>
      <w:tr>
        <w:tc>
          <w:tcPr>
            <w:tcW w:type="dxa" w:w="2880"/>
          </w:tcPr>
          <w:p>
            <w:r>
              <w:t>10</w:t>
            </w:r>
          </w:p>
        </w:tc>
        <w:tc>
          <w:tcPr>
            <w:tcW w:type="dxa" w:w="2880"/>
          </w:tcPr>
          <w:p>
            <w:r>
              <w:t>0</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