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5744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80</w:t>
            </w:r>
          </w:p>
        </w:tc>
        <w:tc>
          <w:tcPr>
            <w:tcW w:type="dxa" w:w="2880"/>
          </w:tcPr>
          <w:p>
            <w:r>
              <w:t>100</w:t>
            </w:r>
          </w:p>
        </w:tc>
        <w:tc>
          <w:tcPr>
            <w:tcW w:type="dxa" w:w="2880"/>
          </w:tcPr>
          <w:p>
            <w:r>
              <w:t>77</w:t>
            </w:r>
          </w:p>
        </w:tc>
      </w:tr>
      <w:tr>
        <w:tc>
          <w:tcPr>
            <w:tcW w:type="dxa" w:w="2880"/>
          </w:tcPr>
          <w:p>
            <w:r>
              <w:t>30</w:t>
            </w:r>
          </w:p>
        </w:tc>
        <w:tc>
          <w:tcPr>
            <w:tcW w:type="dxa" w:w="2880"/>
          </w:tcPr>
          <w:p>
            <w:r>
              <w:t>59</w:t>
            </w:r>
          </w:p>
        </w:tc>
        <w:tc>
          <w:tcPr>
            <w:tcW w:type="dxa" w:w="2880"/>
          </w:tcPr>
          <w:p>
            <w:r>
              <w:t>53</w:t>
            </w:r>
          </w:p>
        </w:tc>
      </w:tr>
      <w:tr>
        <w:tc>
          <w:tcPr>
            <w:tcW w:type="dxa" w:w="2880"/>
          </w:tcPr>
          <w:p>
            <w:r>
              <w:t>80</w:t>
            </w:r>
          </w:p>
        </w:tc>
        <w:tc>
          <w:tcPr>
            <w:tcW w:type="dxa" w:w="2880"/>
          </w:tcPr>
          <w:p>
            <w:r>
              <w:t>77</w:t>
            </w:r>
          </w:p>
        </w:tc>
        <w:tc>
          <w:tcPr>
            <w:tcW w:type="dxa" w:w="2880"/>
          </w:tcPr>
          <w:p>
            <w:r>
              <w:t>27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