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98</w:t>
            </w:r>
          </w:p>
        </w:tc>
        <w:tc>
          <w:tcPr>
            <w:tcW w:type="dxa" w:w="1728"/>
          </w:tcPr>
          <w:p>
            <w:r>
              <w:t>58</w:t>
            </w:r>
          </w:p>
        </w:tc>
        <w:tc>
          <w:tcPr>
            <w:tcW w:type="dxa" w:w="1728"/>
          </w:tcPr>
          <w:p>
            <w:r>
              <w:t>42</w:t>
            </w:r>
          </w:p>
        </w:tc>
        <w:tc>
          <w:tcPr>
            <w:tcW w:type="dxa" w:w="1728"/>
          </w:tcPr>
          <w:p>
            <w:r>
              <w:t>38</w:t>
            </w:r>
          </w:p>
        </w:tc>
        <w:tc>
          <w:tcPr>
            <w:tcW w:type="dxa" w:w="1728"/>
          </w:tcPr>
          <w:p>
            <w:r>
              <w:t>58</w:t>
            </w:r>
          </w:p>
        </w:tc>
      </w:tr>
      <w:tr>
        <w:tc>
          <w:tcPr>
            <w:tcW w:type="dxa" w:w="1728"/>
          </w:tcPr>
          <w:p>
            <w:r>
              <w:t>77</w:t>
            </w:r>
          </w:p>
        </w:tc>
        <w:tc>
          <w:tcPr>
            <w:tcW w:type="dxa" w:w="1728"/>
          </w:tcPr>
          <w:p>
            <w:r>
              <w:t>50</w:t>
            </w:r>
          </w:p>
        </w:tc>
        <w:tc>
          <w:tcPr>
            <w:tcW w:type="dxa" w:w="1728"/>
          </w:tcPr>
          <w:p>
            <w:r>
              <w:t>63</w:t>
            </w:r>
          </w:p>
        </w:tc>
        <w:tc>
          <w:tcPr>
            <w:tcW w:type="dxa" w:w="1728"/>
          </w:tcPr>
          <w:p>
            <w:r>
              <w:t>9</w:t>
            </w:r>
          </w:p>
        </w:tc>
        <w:tc>
          <w:tcPr>
            <w:tcW w:type="dxa" w:w="1728"/>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