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14</w:t>
            </w:r>
          </w:p>
        </w:tc>
        <w:tc>
          <w:tcPr>
            <w:tcW w:type="dxa" w:w="1728"/>
          </w:tcPr>
          <w:p>
            <w:r>
              <w:t>79</w:t>
            </w:r>
          </w:p>
        </w:tc>
        <w:tc>
          <w:tcPr>
            <w:tcW w:type="dxa" w:w="1728"/>
          </w:tcPr>
          <w:p>
            <w:r>
              <w:t>1</w:t>
            </w:r>
          </w:p>
        </w:tc>
        <w:tc>
          <w:tcPr>
            <w:tcW w:type="dxa" w:w="1728"/>
          </w:tcPr>
          <w:p>
            <w:r>
              <w:t>82</w:t>
            </w:r>
          </w:p>
        </w:tc>
        <w:tc>
          <w:tcPr>
            <w:tcW w:type="dxa" w:w="1728"/>
          </w:tcPr>
          <w:p>
            <w:r>
              <w:t>20</w:t>
            </w:r>
          </w:p>
        </w:tc>
      </w:tr>
      <w:tr>
        <w:tc>
          <w:tcPr>
            <w:tcW w:type="dxa" w:w="1728"/>
          </w:tcPr>
          <w:p>
            <w:r>
              <w:t>38</w:t>
            </w:r>
          </w:p>
        </w:tc>
        <w:tc>
          <w:tcPr>
            <w:tcW w:type="dxa" w:w="1728"/>
          </w:tcPr>
          <w:p>
            <w:r>
              <w:t>2</w:t>
            </w:r>
          </w:p>
        </w:tc>
        <w:tc>
          <w:tcPr>
            <w:tcW w:type="dxa" w:w="1728"/>
          </w:tcPr>
          <w:p>
            <w:r>
              <w:t>33</w:t>
            </w:r>
          </w:p>
        </w:tc>
        <w:tc>
          <w:tcPr>
            <w:tcW w:type="dxa" w:w="1728"/>
          </w:tcPr>
          <w:p>
            <w:r>
              <w:t>7</w:t>
            </w:r>
          </w:p>
        </w:tc>
        <w:tc>
          <w:tcPr>
            <w:tcW w:type="dxa" w:w="1728"/>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