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34</w:t>
            </w:r>
          </w:p>
        </w:tc>
        <w:tc>
          <w:tcPr>
            <w:tcW w:type="dxa" w:w="1728"/>
          </w:tcPr>
          <w:p>
            <w:r>
              <w:t>80</w:t>
            </w:r>
          </w:p>
        </w:tc>
        <w:tc>
          <w:tcPr>
            <w:tcW w:type="dxa" w:w="1728"/>
          </w:tcPr>
          <w:p>
            <w:r>
              <w:t>75</w:t>
            </w:r>
          </w:p>
        </w:tc>
        <w:tc>
          <w:tcPr>
            <w:tcW w:type="dxa" w:w="1728"/>
          </w:tcPr>
          <w:p>
            <w:r>
              <w:t>62</w:t>
            </w:r>
          </w:p>
        </w:tc>
        <w:tc>
          <w:tcPr>
            <w:tcW w:type="dxa" w:w="1728"/>
          </w:tcPr>
          <w:p>
            <w:r>
              <w:t>55</w:t>
            </w:r>
          </w:p>
        </w:tc>
      </w:tr>
      <w:tr>
        <w:tc>
          <w:tcPr>
            <w:tcW w:type="dxa" w:w="1728"/>
          </w:tcPr>
          <w:p>
            <w:r>
              <w:t>40</w:t>
            </w:r>
          </w:p>
        </w:tc>
        <w:tc>
          <w:tcPr>
            <w:tcW w:type="dxa" w:w="1728"/>
          </w:tcPr>
          <w:p>
            <w:r>
              <w:t>17</w:t>
            </w:r>
          </w:p>
        </w:tc>
        <w:tc>
          <w:tcPr>
            <w:tcW w:type="dxa" w:w="1728"/>
          </w:tcPr>
          <w:p>
            <w:r>
              <w:t>42</w:t>
            </w:r>
          </w:p>
        </w:tc>
        <w:tc>
          <w:tcPr>
            <w:tcW w:type="dxa" w:w="1728"/>
          </w:tcPr>
          <w:p>
            <w:r>
              <w:t>23</w:t>
            </w:r>
          </w:p>
        </w:tc>
        <w:tc>
          <w:tcPr>
            <w:tcW w:type="dxa" w:w="1728"/>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