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548</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r>
    </w:p>
    <w:p>
      <w: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r>
    </w:p>
    <w:p>
      <w: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r>
    </w:p>
    <w:p>
      <w: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r>
    </w:p>
    <w:p>
      <w: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r>
    </w:p>
    <w:p>
      <w: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r>
    </w:p>
    <w:p>
      <w: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r>
    </w:p>
    <w:p>
      <w: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r>
    </w:p>
    <w:p>
      <w:r>
        <w:t>The invention of writing led to the spread of cultural knowledge and became the basis for history, libraries, schools, and scientific research.</w:t>
      </w:r>
    </w:p>
    <w:p>
      <w: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r>
    </w:p>
    <w:p>
      <w: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