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554</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p>
      <w:r>
        <w:drawing>
          <wp:inline xmlns:a="http://schemas.openxmlformats.org/drawingml/2006/main" xmlns:pic="http://schemas.openxmlformats.org/drawingml/2006/picture">
            <wp:extent cx="2792225" cy="3720174"/>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2792225" cy="3720174"/>
                    </a:xfrm>
                    <a:prstGeom prst="rect"/>
                  </pic:spPr>
                </pic:pic>
              </a:graphicData>
            </a:graphic>
          </wp:inline>
        </w:drawing>
      </w:r>
    </w:p>
    <w:p/>
    <w:tbl>
      <w:tblPr>
        <w:tblW w:type="auto" w:w="0"/>
        <w:tblLook w:firstColumn="1" w:firstRow="1" w:lastColumn="0" w:lastRow="0" w:noHBand="0" w:noVBand="1" w:val="04A0"/>
      </w:tblPr>
      <w:tblGrid>
        <w:gridCol w:w="2160"/>
        <w:gridCol w:w="2160"/>
        <w:gridCol w:w="2160"/>
        <w:gridCol w:w="2160"/>
      </w:tblGrid>
      <w:tr>
        <w:tc>
          <w:tcPr>
            <w:tcW w:type="dxa" w:w="2160"/>
          </w:tcPr>
          <w:p>
            <w:r>
              <w:t>65</w:t>
            </w:r>
          </w:p>
        </w:tc>
        <w:tc>
          <w:tcPr>
            <w:tcW w:type="dxa" w:w="2160"/>
          </w:tcPr>
          <w:p>
            <w:r>
              <w:t>57</w:t>
            </w:r>
          </w:p>
        </w:tc>
        <w:tc>
          <w:tcPr>
            <w:tcW w:type="dxa" w:w="2160"/>
          </w:tcPr>
          <w:p>
            <w:r>
              <w:t>70</w:t>
            </w:r>
          </w:p>
        </w:tc>
        <w:tc>
          <w:tcPr>
            <w:tcW w:type="dxa" w:w="2160"/>
          </w:tcPr>
          <w:p>
            <w:r>
              <w:t>2</w:t>
            </w:r>
          </w:p>
        </w:tc>
      </w:tr>
      <w:tr>
        <w:tc>
          <w:tcPr>
            <w:tcW w:type="dxa" w:w="2160"/>
          </w:tcPr>
          <w:p>
            <w:r>
              <w:t>65</w:t>
            </w:r>
          </w:p>
        </w:tc>
        <w:tc>
          <w:tcPr>
            <w:tcW w:type="dxa" w:w="2160"/>
          </w:tcPr>
          <w:p>
            <w:r>
              <w:t>50</w:t>
            </w:r>
          </w:p>
        </w:tc>
        <w:tc>
          <w:tcPr>
            <w:tcW w:type="dxa" w:w="2160"/>
          </w:tcPr>
          <w:p>
            <w:r>
              <w:t>54</w:t>
            </w:r>
          </w:p>
        </w:tc>
        <w:tc>
          <w:tcPr>
            <w:tcW w:type="dxa" w:w="2160"/>
          </w:tcPr>
          <w:p>
            <w:r>
              <w:t>0</w:t>
            </w:r>
          </w:p>
        </w:tc>
      </w:tr>
      <w:tr>
        <w:tc>
          <w:tcPr>
            <w:tcW w:type="dxa" w:w="2160"/>
          </w:tcPr>
          <w:p>
            <w:r>
              <w:t>86</w:t>
            </w:r>
          </w:p>
        </w:tc>
        <w:tc>
          <w:tcPr>
            <w:tcW w:type="dxa" w:w="2160"/>
          </w:tcPr>
          <w:p>
            <w:r>
              <w:t>51</w:t>
            </w:r>
          </w:p>
        </w:tc>
        <w:tc>
          <w:tcPr>
            <w:tcW w:type="dxa" w:w="2160"/>
          </w:tcPr>
          <w:p>
            <w:r>
              <w:t>68</w:t>
            </w:r>
          </w:p>
        </w:tc>
        <w:tc>
          <w:tcPr>
            <w:tcW w:type="dxa" w:w="2160"/>
          </w:tcPr>
          <w:p>
            <w:r>
              <w:t>22</w:t>
            </w:r>
          </w:p>
        </w:tc>
      </w:tr>
      <w:tr>
        <w:tc>
          <w:tcPr>
            <w:tcW w:type="dxa" w:w="2160"/>
          </w:tcPr>
          <w:p>
            <w:r>
              <w:t>22</w:t>
            </w:r>
          </w:p>
        </w:tc>
        <w:tc>
          <w:tcPr>
            <w:tcW w:type="dxa" w:w="2160"/>
          </w:tcPr>
          <w:p>
            <w:r>
              <w:t>92</w:t>
            </w:r>
          </w:p>
        </w:tc>
        <w:tc>
          <w:tcPr>
            <w:tcW w:type="dxa" w:w="2160"/>
          </w:tcPr>
          <w:p>
            <w:r>
              <w:t>61</w:t>
            </w:r>
          </w:p>
        </w:tc>
        <w:tc>
          <w:tcPr>
            <w:tcW w:type="dxa" w:w="2160"/>
          </w:tcPr>
          <w:p>
            <w:r>
              <w:t>74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