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1954708" cy="195470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54708" cy="195470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2</w:t>
            </w:r>
          </w:p>
        </w:tc>
        <w:tc>
          <w:tcPr>
            <w:tcW w:type="dxa" w:w="2880"/>
          </w:tcPr>
          <w:p>
            <w:r>
              <w:t>42</w:t>
            </w:r>
          </w:p>
        </w:tc>
      </w:tr>
      <w:tr>
        <w:tc>
          <w:tcPr>
            <w:tcW w:type="dxa" w:w="2880"/>
          </w:tcPr>
          <w:p>
            <w:r>
              <w:t>65</w:t>
            </w:r>
          </w:p>
        </w:tc>
        <w:tc>
          <w:tcPr>
            <w:tcW w:type="dxa" w:w="2880"/>
          </w:tcPr>
          <w:p>
            <w:r>
              <w:t>49</w:t>
            </w:r>
          </w:p>
        </w:tc>
        <w:tc>
          <w:tcPr>
            <w:tcW w:type="dxa" w:w="2880"/>
          </w:tcPr>
          <w:p>
            <w:r>
              <w:t>73</w:t>
            </w:r>
          </w:p>
        </w:tc>
      </w:tr>
      <w:tr>
        <w:tc>
          <w:tcPr>
            <w:tcW w:type="dxa" w:w="2880"/>
          </w:tcPr>
          <w:p>
            <w:r>
              <w:t>25</w:t>
            </w:r>
          </w:p>
        </w:tc>
        <w:tc>
          <w:tcPr>
            <w:tcW w:type="dxa" w:w="2880"/>
          </w:tcPr>
          <w:p>
            <w:r>
              <w:t>2</w:t>
            </w:r>
          </w:p>
        </w:tc>
        <w:tc>
          <w:tcPr>
            <w:tcW w:type="dxa" w:w="288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