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478867" cy="155536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78867" cy="15553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58</w:t>
            </w:r>
          </w:p>
        </w:tc>
        <w:tc>
          <w:tcPr>
            <w:tcW w:type="dxa" w:w="2880"/>
          </w:tcPr>
          <w:p>
            <w:r>
              <w:t>2</w:t>
            </w:r>
          </w:p>
        </w:tc>
      </w:tr>
      <w:tr>
        <w:tc>
          <w:tcPr>
            <w:tcW w:type="dxa" w:w="2880"/>
          </w:tcPr>
          <w:p>
            <w:r>
              <w:t>81</w:t>
            </w:r>
          </w:p>
        </w:tc>
        <w:tc>
          <w:tcPr>
            <w:tcW w:type="dxa" w:w="2880"/>
          </w:tcPr>
          <w:p>
            <w:r>
              <w:t>21</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