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60</w:t>
            </w:r>
          </w:p>
        </w:tc>
        <w:tc>
          <w:tcPr>
            <w:tcW w:type="dxa" w:w="1728"/>
          </w:tcPr>
          <w:p>
            <w:r>
              <w:t>29</w:t>
            </w:r>
          </w:p>
        </w:tc>
        <w:tc>
          <w:tcPr>
            <w:tcW w:type="dxa" w:w="1728"/>
          </w:tcPr>
          <w:p>
            <w:r>
              <w:t>12</w:t>
            </w:r>
          </w:p>
        </w:tc>
        <w:tc>
          <w:tcPr>
            <w:tcW w:type="dxa" w:w="1728"/>
          </w:tcPr>
          <w:p>
            <w:r>
              <w:t>51</w:t>
            </w:r>
          </w:p>
        </w:tc>
        <w:tc>
          <w:tcPr>
            <w:tcW w:type="dxa" w:w="1728"/>
          </w:tcPr>
          <w:p>
            <w:r>
              <w:t>26</w:t>
            </w:r>
          </w:p>
        </w:tc>
      </w:tr>
      <w:tr>
        <w:tc>
          <w:tcPr>
            <w:tcW w:type="dxa" w:w="1728"/>
          </w:tcPr>
          <w:p>
            <w:r>
              <w:t>70</w:t>
            </w:r>
          </w:p>
        </w:tc>
        <w:tc>
          <w:tcPr>
            <w:tcW w:type="dxa" w:w="1728"/>
          </w:tcPr>
          <w:p>
            <w:r>
              <w:t>13</w:t>
            </w:r>
          </w:p>
        </w:tc>
        <w:tc>
          <w:tcPr>
            <w:tcW w:type="dxa" w:w="1728"/>
          </w:tcPr>
          <w:p>
            <w:r>
              <w:t>22</w:t>
            </w:r>
          </w:p>
        </w:tc>
        <w:tc>
          <w:tcPr>
            <w:tcW w:type="dxa" w:w="1728"/>
          </w:tcPr>
          <w:p>
            <w:r>
              <w:t>9</w:t>
            </w:r>
          </w:p>
        </w:tc>
        <w:tc>
          <w:tcPr>
            <w:tcW w:type="dxa" w:w="1728"/>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