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1110</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3363970" cy="2215163"/>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363970" cy="2215163"/>
                    </a:xfrm>
                    <a:prstGeom prst="rect"/>
                  </pic:spPr>
                </pic:pic>
              </a:graphicData>
            </a:graphic>
          </wp:inline>
        </w:drawing>
      </w:r>
    </w:p>
    <w:p/>
    <w:tbl>
      <w:tblPr>
        <w:tblW w:type="auto" w:w="0"/>
        <w:tblLook w:firstColumn="1" w:firstRow="1" w:lastColumn="0" w:lastRow="0" w:noHBand="0" w:noVBand="1" w:val="04A0"/>
      </w:tblPr>
      <w:tblGrid>
        <w:gridCol w:w="1728"/>
        <w:gridCol w:w="1728"/>
        <w:gridCol w:w="1728"/>
        <w:gridCol w:w="1728"/>
        <w:gridCol w:w="1728"/>
      </w:tblGrid>
      <w:tr>
        <w:tc>
          <w:tcPr>
            <w:tcW w:type="dxa" w:w="1728"/>
          </w:tcPr>
          <w:p>
            <w:r>
              <w:t>51</w:t>
            </w:r>
          </w:p>
        </w:tc>
        <w:tc>
          <w:tcPr>
            <w:tcW w:type="dxa" w:w="1728"/>
          </w:tcPr>
          <w:p>
            <w:r>
              <w:t>41</w:t>
            </w:r>
          </w:p>
        </w:tc>
        <w:tc>
          <w:tcPr>
            <w:tcW w:type="dxa" w:w="1728"/>
          </w:tcPr>
          <w:p>
            <w:r>
              <w:t>98</w:t>
            </w:r>
          </w:p>
        </w:tc>
        <w:tc>
          <w:tcPr>
            <w:tcW w:type="dxa" w:w="1728"/>
          </w:tcPr>
          <w:p>
            <w:r>
              <w:t>93</w:t>
            </w:r>
          </w:p>
        </w:tc>
        <w:tc>
          <w:tcPr>
            <w:tcW w:type="dxa" w:w="1728"/>
          </w:tcPr>
          <w:p>
            <w:r>
              <w:t>28</w:t>
            </w:r>
          </w:p>
        </w:tc>
      </w:tr>
      <w:tr>
        <w:tc>
          <w:tcPr>
            <w:tcW w:type="dxa" w:w="1728"/>
          </w:tcPr>
          <w:p>
            <w:r>
              <w:t>74</w:t>
            </w:r>
          </w:p>
        </w:tc>
        <w:tc>
          <w:tcPr>
            <w:tcW w:type="dxa" w:w="1728"/>
          </w:tcPr>
          <w:p>
            <w:r>
              <w:t>51</w:t>
            </w:r>
          </w:p>
        </w:tc>
        <w:tc>
          <w:tcPr>
            <w:tcW w:type="dxa" w:w="1728"/>
          </w:tcPr>
          <w:p>
            <w:r>
              <w:t>48</w:t>
            </w:r>
          </w:p>
        </w:tc>
        <w:tc>
          <w:tcPr>
            <w:tcW w:type="dxa" w:w="1728"/>
          </w:tcPr>
          <w:p>
            <w:r>
              <w:t>9</w:t>
            </w:r>
          </w:p>
        </w:tc>
        <w:tc>
          <w:tcPr>
            <w:tcW w:type="dxa" w:w="1728"/>
          </w:tcPr>
          <w:p>
            <w:r>
              <w:t>55</w:t>
            </w:r>
          </w:p>
        </w:tc>
      </w:tr>
      <w:tr>
        <w:tc>
          <w:tcPr>
            <w:tcW w:type="dxa" w:w="1728"/>
          </w:tcPr>
          <w:p>
            <w:r>
              <w:t>50</w:t>
            </w:r>
          </w:p>
        </w:tc>
        <w:tc>
          <w:tcPr>
            <w:tcW w:type="dxa" w:w="1728"/>
          </w:tcPr>
          <w:p>
            <w:r>
              <w:t>93</w:t>
            </w:r>
          </w:p>
        </w:tc>
        <w:tc>
          <w:tcPr>
            <w:tcW w:type="dxa" w:w="1728"/>
          </w:tcPr>
          <w:p>
            <w:r>
              <w:t>81</w:t>
            </w:r>
          </w:p>
        </w:tc>
        <w:tc>
          <w:tcPr>
            <w:tcW w:type="dxa" w:w="1728"/>
          </w:tcPr>
          <w:p>
            <w:r>
              <w:t>83</w:t>
            </w:r>
          </w:p>
        </w:tc>
        <w:tc>
          <w:tcPr>
            <w:tcW w:type="dxa" w:w="1728"/>
          </w:tcPr>
          <w:p>
            <w:r>
              <w:t>19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