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160"/>
        <w:gridCol w:w="2160"/>
        <w:gridCol w:w="2160"/>
        <w:gridCol w:w="2160"/>
      </w:tblGrid>
      <w:tr>
        <w:tc>
          <w:tcPr>
            <w:tcW w:type="dxa" w:w="2160"/>
          </w:tcPr>
          <w:p>
            <w:r>
              <w:t>72</w:t>
            </w:r>
          </w:p>
        </w:tc>
        <w:tc>
          <w:tcPr>
            <w:tcW w:type="dxa" w:w="2160"/>
          </w:tcPr>
          <w:p>
            <w:r>
              <w:t>30</w:t>
            </w:r>
          </w:p>
        </w:tc>
        <w:tc>
          <w:tcPr>
            <w:tcW w:type="dxa" w:w="2160"/>
          </w:tcPr>
          <w:p>
            <w:r>
              <w:t>7</w:t>
            </w:r>
          </w:p>
        </w:tc>
        <w:tc>
          <w:tcPr>
            <w:tcW w:type="dxa" w:w="2160"/>
          </w:tcPr>
          <w:p>
            <w:r>
              <w:t>88</w:t>
            </w:r>
          </w:p>
        </w:tc>
      </w:tr>
      <w:tr>
        <w:tc>
          <w:tcPr>
            <w:tcW w:type="dxa" w:w="2160"/>
          </w:tcPr>
          <w:p>
            <w:r>
              <w:t>24</w:t>
            </w:r>
          </w:p>
        </w:tc>
        <w:tc>
          <w:tcPr>
            <w:tcW w:type="dxa" w:w="2160"/>
          </w:tcPr>
          <w:p>
            <w:r>
              <w:t>66</w:t>
            </w:r>
          </w:p>
        </w:tc>
        <w:tc>
          <w:tcPr>
            <w:tcW w:type="dxa" w:w="2160"/>
          </w:tcPr>
          <w:p>
            <w:r>
              <w:t>14</w:t>
            </w:r>
          </w:p>
        </w:tc>
        <w:tc>
          <w:tcPr>
            <w:tcW w:type="dxa" w:w="2160"/>
          </w:tcPr>
          <w:p>
            <w:r>
              <w:t>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