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25</w:t>
            </w:r>
          </w:p>
        </w:tc>
        <w:tc>
          <w:tcPr>
            <w:tcW w:type="dxa" w:w="2880"/>
          </w:tcPr>
          <w:p>
            <w:r>
              <w:t>19</w:t>
            </w:r>
          </w:p>
        </w:tc>
      </w:tr>
      <w:tr>
        <w:tc>
          <w:tcPr>
            <w:tcW w:type="dxa" w:w="2880"/>
          </w:tcPr>
          <w:p>
            <w:r>
              <w:t>31</w:t>
            </w:r>
          </w:p>
        </w:tc>
        <w:tc>
          <w:tcPr>
            <w:tcW w:type="dxa" w:w="2880"/>
          </w:tcPr>
          <w:p>
            <w:r>
              <w:t>74</w:t>
            </w:r>
          </w:p>
        </w:tc>
        <w:tc>
          <w:tcPr>
            <w:tcW w:type="dxa" w:w="2880"/>
          </w:tcPr>
          <w:p>
            <w:r>
              <w:t>53</w:t>
            </w:r>
          </w:p>
        </w:tc>
      </w:tr>
      <w:tr>
        <w:tc>
          <w:tcPr>
            <w:tcW w:type="dxa" w:w="2880"/>
          </w:tcPr>
          <w:p>
            <w:r>
              <w:t>5</w:t>
            </w:r>
          </w:p>
        </w:tc>
        <w:tc>
          <w:tcPr>
            <w:tcW w:type="dxa" w:w="2880"/>
          </w:tcPr>
          <w:p>
            <w:r>
              <w:t>53</w:t>
            </w:r>
          </w:p>
        </w:tc>
        <w:tc>
          <w:tcPr>
            <w:tcW w:type="dxa" w:w="2880"/>
          </w:tcPr>
          <w:p>
            <w:r>
              <w:t>57</w:t>
            </w:r>
          </w:p>
        </w:tc>
      </w:tr>
      <w:tr>
        <w:tc>
          <w:tcPr>
            <w:tcW w:type="dxa" w:w="2880"/>
          </w:tcPr>
          <w:p>
            <w:r>
              <w:t>63</w:t>
            </w:r>
          </w:p>
        </w:tc>
        <w:tc>
          <w:tcPr>
            <w:tcW w:type="dxa" w:w="2880"/>
          </w:tcPr>
          <w:p>
            <w:r>
              <w:t>57</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