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65</w:t>
            </w:r>
          </w:p>
        </w:tc>
        <w:tc>
          <w:tcPr>
            <w:tcW w:type="dxa" w:w="2880"/>
          </w:tcPr>
          <w:p>
            <w:r>
              <w:t>61</w:t>
            </w:r>
          </w:p>
        </w:tc>
      </w:tr>
      <w:tr>
        <w:tc>
          <w:tcPr>
            <w:tcW w:type="dxa" w:w="2880"/>
          </w:tcPr>
          <w:p>
            <w:r>
              <w:t>6</w:t>
            </w:r>
          </w:p>
        </w:tc>
        <w:tc>
          <w:tcPr>
            <w:tcW w:type="dxa" w:w="2880"/>
          </w:tcPr>
          <w:p>
            <w:r>
              <w:t>23</w:t>
            </w:r>
          </w:p>
        </w:tc>
        <w:tc>
          <w:tcPr>
            <w:tcW w:type="dxa" w:w="2880"/>
          </w:tcPr>
          <w:p>
            <w:r>
              <w:t>43</w:t>
            </w:r>
          </w:p>
        </w:tc>
      </w:tr>
      <w:tr>
        <w:tc>
          <w:tcPr>
            <w:tcW w:type="dxa" w:w="2880"/>
          </w:tcPr>
          <w:p>
            <w:r>
              <w:t>22</w:t>
            </w:r>
          </w:p>
        </w:tc>
        <w:tc>
          <w:tcPr>
            <w:tcW w:type="dxa" w:w="2880"/>
          </w:tcPr>
          <w:p>
            <w:r>
              <w:t>38</w:t>
            </w:r>
          </w:p>
        </w:tc>
        <w:tc>
          <w:tcPr>
            <w:tcW w:type="dxa" w:w="2880"/>
          </w:tcPr>
          <w:p>
            <w:r>
              <w:t>59</w:t>
            </w:r>
          </w:p>
        </w:tc>
      </w:tr>
      <w:tr>
        <w:tc>
          <w:tcPr>
            <w:tcW w:type="dxa" w:w="2880"/>
          </w:tcPr>
          <w:p>
            <w:r>
              <w:t>32</w:t>
            </w:r>
          </w:p>
        </w:tc>
        <w:tc>
          <w:tcPr>
            <w:tcW w:type="dxa" w:w="2880"/>
          </w:tcPr>
          <w:p>
            <w:r>
              <w:t>95</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