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w:t>
            </w:r>
          </w:p>
        </w:tc>
        <w:tc>
          <w:tcPr>
            <w:tcW w:type="dxa" w:w="1728"/>
          </w:tcPr>
          <w:p>
            <w:r>
              <w:t>68</w:t>
            </w:r>
          </w:p>
        </w:tc>
        <w:tc>
          <w:tcPr>
            <w:tcW w:type="dxa" w:w="1728"/>
          </w:tcPr>
          <w:p>
            <w:r>
              <w:t>22</w:t>
            </w:r>
          </w:p>
        </w:tc>
        <w:tc>
          <w:tcPr>
            <w:tcW w:type="dxa" w:w="1728"/>
          </w:tcPr>
          <w:p>
            <w:r>
              <w:t>57</w:t>
            </w:r>
          </w:p>
        </w:tc>
        <w:tc>
          <w:tcPr>
            <w:tcW w:type="dxa" w:w="1728"/>
          </w:tcPr>
          <w:p>
            <w:r>
              <w:t>67</w:t>
            </w:r>
          </w:p>
        </w:tc>
      </w:tr>
      <w:tr>
        <w:tc>
          <w:tcPr>
            <w:tcW w:type="dxa" w:w="1728"/>
          </w:tcPr>
          <w:p>
            <w:r>
              <w:t>87</w:t>
            </w:r>
          </w:p>
        </w:tc>
        <w:tc>
          <w:tcPr>
            <w:tcW w:type="dxa" w:w="1728"/>
          </w:tcPr>
          <w:p>
            <w:r>
              <w:t>72</w:t>
            </w:r>
          </w:p>
        </w:tc>
        <w:tc>
          <w:tcPr>
            <w:tcW w:type="dxa" w:w="1728"/>
          </w:tcPr>
          <w:p>
            <w:r>
              <w:t>70</w:t>
            </w:r>
          </w:p>
        </w:tc>
        <w:tc>
          <w:tcPr>
            <w:tcW w:type="dxa" w:w="1728"/>
          </w:tcPr>
          <w:p>
            <w:r>
              <w:t>71</w:t>
            </w:r>
          </w:p>
        </w:tc>
        <w:tc>
          <w:tcPr>
            <w:tcW w:type="dxa" w:w="1728"/>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