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1941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drawing>
          <wp:inline xmlns:a="http://schemas.openxmlformats.org/drawingml/2006/main" xmlns:pic="http://schemas.openxmlformats.org/drawingml/2006/picture">
            <wp:extent cx="2542692" cy="3387713"/>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542692" cy="3387713"/>
                    </a:xfrm>
                    <a:prstGeom prst="rect"/>
                  </pic:spPr>
                </pic:pic>
              </a:graphicData>
            </a:graphic>
          </wp:inline>
        </w:drawing>
      </w:r>
    </w:p>
    <w:p/>
    <w:tbl>
      <w:tblPr>
        <w:tblW w:type="auto" w:w="0"/>
        <w:tblLook w:firstColumn="1" w:firstRow="1" w:lastColumn="0" w:lastRow="0" w:noHBand="0" w:noVBand="1" w:val="04A0"/>
      </w:tblPr>
      <w:tblGrid>
        <w:gridCol w:w="2160"/>
        <w:gridCol w:w="2160"/>
        <w:gridCol w:w="2160"/>
        <w:gridCol w:w="2160"/>
      </w:tblGrid>
      <w:tr>
        <w:tc>
          <w:tcPr>
            <w:tcW w:type="dxa" w:w="2160"/>
          </w:tcPr>
          <w:p>
            <w:r>
              <w:t>21</w:t>
            </w:r>
          </w:p>
        </w:tc>
        <w:tc>
          <w:tcPr>
            <w:tcW w:type="dxa" w:w="2160"/>
          </w:tcPr>
          <w:p>
            <w:r>
              <w:t>36</w:t>
            </w:r>
          </w:p>
        </w:tc>
        <w:tc>
          <w:tcPr>
            <w:tcW w:type="dxa" w:w="2160"/>
          </w:tcPr>
          <w:p>
            <w:r>
              <w:t>9</w:t>
            </w:r>
          </w:p>
        </w:tc>
        <w:tc>
          <w:tcPr>
            <w:tcW w:type="dxa" w:w="2160"/>
          </w:tcPr>
          <w:p>
            <w:r>
              <w:t>31</w:t>
            </w:r>
          </w:p>
        </w:tc>
      </w:tr>
      <w:tr>
        <w:tc>
          <w:tcPr>
            <w:tcW w:type="dxa" w:w="2160"/>
          </w:tcPr>
          <w:p>
            <w:r>
              <w:t>94</w:t>
            </w:r>
          </w:p>
        </w:tc>
        <w:tc>
          <w:tcPr>
            <w:tcW w:type="dxa" w:w="2160"/>
          </w:tcPr>
          <w:p>
            <w:r>
              <w:t>3</w:t>
            </w:r>
          </w:p>
        </w:tc>
        <w:tc>
          <w:tcPr>
            <w:tcW w:type="dxa" w:w="2160"/>
          </w:tcPr>
          <w:p>
            <w:r>
              <w:t>22</w:t>
            </w:r>
          </w:p>
        </w:tc>
        <w:tc>
          <w:tcPr>
            <w:tcW w:type="dxa" w:w="2160"/>
          </w:tcPr>
          <w:p>
            <w:r>
              <w:t>17</w:t>
            </w:r>
          </w:p>
        </w:tc>
      </w:tr>
      <w:tr>
        <w:tc>
          <w:tcPr>
            <w:tcW w:type="dxa" w:w="2160"/>
          </w:tcPr>
          <w:p>
            <w:r>
              <w:t>14</w:t>
            </w:r>
          </w:p>
        </w:tc>
        <w:tc>
          <w:tcPr>
            <w:tcW w:type="dxa" w:w="2160"/>
          </w:tcPr>
          <w:p>
            <w:r>
              <w:t>83</w:t>
            </w:r>
          </w:p>
        </w:tc>
        <w:tc>
          <w:tcPr>
            <w:tcW w:type="dxa" w:w="2160"/>
          </w:tcPr>
          <w:p>
            <w:r>
              <w:t>88</w:t>
            </w:r>
          </w:p>
        </w:tc>
        <w:tc>
          <w:tcPr>
            <w:tcW w:type="dxa" w:w="2160"/>
          </w:tcPr>
          <w:p>
            <w:r>
              <w:t>41</w:t>
            </w:r>
          </w:p>
        </w:tc>
      </w:tr>
      <w:tr>
        <w:tc>
          <w:tcPr>
            <w:tcW w:type="dxa" w:w="2160"/>
          </w:tcPr>
          <w:p>
            <w:r>
              <w:t>96</w:t>
            </w:r>
          </w:p>
        </w:tc>
        <w:tc>
          <w:tcPr>
            <w:tcW w:type="dxa" w:w="2160"/>
          </w:tcPr>
          <w:p>
            <w:r>
              <w:t>14</w:t>
            </w:r>
          </w:p>
        </w:tc>
        <w:tc>
          <w:tcPr>
            <w:tcW w:type="dxa" w:w="2160"/>
          </w:tcPr>
          <w:p>
            <w:r>
              <w:t>74</w:t>
            </w:r>
          </w:p>
        </w:tc>
        <w:tc>
          <w:tcPr>
            <w:tcW w:type="dxa" w:w="2160"/>
          </w:tcPr>
          <w:p>
            <w:r>
              <w:t>41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