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360335" cy="25257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60335" cy="252574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68</w:t>
            </w:r>
          </w:p>
        </w:tc>
        <w:tc>
          <w:tcPr>
            <w:tcW w:type="dxa" w:w="4320"/>
          </w:tcPr>
          <w:p>
            <w:r>
              <w:t>50</w:t>
            </w:r>
          </w:p>
        </w:tc>
      </w:tr>
      <w:tr>
        <w:tc>
          <w:tcPr>
            <w:tcW w:type="dxa" w:w="4320"/>
          </w:tcPr>
          <w:p>
            <w:r>
              <w:t>28</w:t>
            </w:r>
          </w:p>
        </w:tc>
        <w:tc>
          <w:tcPr>
            <w:tcW w:type="dxa" w:w="4320"/>
          </w:tcPr>
          <w:p>
            <w:r>
              <w:t>78</w:t>
            </w:r>
          </w:p>
        </w:tc>
      </w:tr>
      <w:tr>
        <w:tc>
          <w:tcPr>
            <w:tcW w:type="dxa" w:w="4320"/>
          </w:tcPr>
          <w:p>
            <w:r>
              <w:t>77</w:t>
            </w:r>
          </w:p>
        </w:tc>
        <w:tc>
          <w:tcPr>
            <w:tcW w:type="dxa" w:w="4320"/>
          </w:tcPr>
          <w:p>
            <w:r>
              <w:t>25</w:t>
            </w:r>
          </w:p>
        </w:tc>
      </w:tr>
      <w:tr>
        <w:tc>
          <w:tcPr>
            <w:tcW w:type="dxa" w:w="4320"/>
          </w:tcPr>
          <w:p>
            <w:r>
              <w:t>32</w:t>
            </w:r>
          </w:p>
        </w:tc>
        <w:tc>
          <w:tcPr>
            <w:tcW w:type="dxa" w:w="4320"/>
          </w:tcPr>
          <w:p>
            <w:r>
              <w:t>60</w:t>
            </w:r>
          </w:p>
        </w:tc>
      </w:tr>
      <w:tr>
        <w:tc>
          <w:tcPr>
            <w:tcW w:type="dxa" w:w="4320"/>
          </w:tcPr>
          <w:p>
            <w:r>
              <w:t>33</w:t>
            </w:r>
          </w:p>
        </w:tc>
        <w:tc>
          <w:tcPr>
            <w:tcW w:type="dxa" w:w="432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