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2391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p>
      <w:r>
        <w:drawing>
          <wp:inline xmlns:a="http://schemas.openxmlformats.org/drawingml/2006/main" xmlns:pic="http://schemas.openxmlformats.org/drawingml/2006/picture">
            <wp:extent cx="2854196" cy="1879479"/>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854196" cy="1879479"/>
                    </a:xfrm>
                    <a:prstGeom prst="rect"/>
                  </pic:spPr>
                </pic:pic>
              </a:graphicData>
            </a:graphic>
          </wp:inline>
        </w:drawing>
      </w:r>
    </w:p>
    <w:p/>
    <w:tbl>
      <w:tblPr>
        <w:tblW w:type="auto" w:w="0"/>
        <w:tblLook w:firstColumn="1" w:firstRow="1" w:lastColumn="0" w:lastRow="0" w:noHBand="0" w:noVBand="1" w:val="04A0"/>
      </w:tblPr>
      <w:tblGrid>
        <w:gridCol w:w="2160"/>
        <w:gridCol w:w="2160"/>
        <w:gridCol w:w="2160"/>
        <w:gridCol w:w="2160"/>
      </w:tblGrid>
      <w:tr>
        <w:tc>
          <w:tcPr>
            <w:tcW w:type="dxa" w:w="2160"/>
          </w:tcPr>
          <w:p>
            <w:r>
              <w:t>21</w:t>
            </w:r>
          </w:p>
        </w:tc>
        <w:tc>
          <w:tcPr>
            <w:tcW w:type="dxa" w:w="2160"/>
          </w:tcPr>
          <w:p>
            <w:r>
              <w:t>9</w:t>
            </w:r>
          </w:p>
        </w:tc>
        <w:tc>
          <w:tcPr>
            <w:tcW w:type="dxa" w:w="2160"/>
          </w:tcPr>
          <w:p>
            <w:r>
              <w:t>36</w:t>
            </w:r>
          </w:p>
        </w:tc>
        <w:tc>
          <w:tcPr>
            <w:tcW w:type="dxa" w:w="2160"/>
          </w:tcPr>
          <w:p>
            <w:r>
              <w:t>93</w:t>
            </w:r>
          </w:p>
        </w:tc>
      </w:tr>
      <w:tr>
        <w:tc>
          <w:tcPr>
            <w:tcW w:type="dxa" w:w="2160"/>
          </w:tcPr>
          <w:p>
            <w:r>
              <w:t>31</w:t>
            </w:r>
          </w:p>
        </w:tc>
        <w:tc>
          <w:tcPr>
            <w:tcW w:type="dxa" w:w="2160"/>
          </w:tcPr>
          <w:p>
            <w:r>
              <w:t>52</w:t>
            </w:r>
          </w:p>
        </w:tc>
        <w:tc>
          <w:tcPr>
            <w:tcW w:type="dxa" w:w="2160"/>
          </w:tcPr>
          <w:p>
            <w:r>
              <w:t>18</w:t>
            </w:r>
          </w:p>
        </w:tc>
        <w:tc>
          <w:tcPr>
            <w:tcW w:type="dxa" w:w="2160"/>
          </w:tcPr>
          <w:p>
            <w:r>
              <w:t>70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