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638942" cy="242596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38942" cy="242596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33</w:t>
            </w:r>
          </w:p>
        </w:tc>
        <w:tc>
          <w:tcPr>
            <w:tcW w:type="dxa" w:w="2880"/>
          </w:tcPr>
          <w:p>
            <w:r>
              <w:t>94</w:t>
            </w:r>
          </w:p>
        </w:tc>
      </w:tr>
      <w:tr>
        <w:tc>
          <w:tcPr>
            <w:tcW w:type="dxa" w:w="2880"/>
          </w:tcPr>
          <w:p>
            <w:r>
              <w:t>81</w:t>
            </w:r>
          </w:p>
        </w:tc>
        <w:tc>
          <w:tcPr>
            <w:tcW w:type="dxa" w:w="2880"/>
          </w:tcPr>
          <w:p>
            <w:r>
              <w:t>25</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