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2534</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r>
    </w:p>
    <w:p>
      <w: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r>
    </w:p>
    <w:p>
      <w: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r>
    </w:p>
    <w:p>
      <w: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r>
    </w:p>
    <w:p>
      <w:r>
        <w:t>Ψ (psi), the first letter of the Greek word psyche from which the term psychology is derived, is commonly associated with the field of psychology.</w:t>
      </w:r>
    </w:p>
    <w:p>
      <w: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r>
    </w:p>
    <w:p>
      <w: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r>
    </w:p>
    <w:p>
      <w: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r>
    </w:p>
    <w:p>
      <w: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r>
    </w:p>
    <w:p>
      <w: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r>
    </w:p>
    <w:p>
      <w:r>
        <w:t>James McKeen Cattell, a professor of psychology at the University of Pennsylvania and Columbia University and the co-founder of Psychological Review, was the first professor of psychology in the United States.</w:t>
      </w:r>
    </w:p>
    <w:p>
      <w: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r>
    </w:p>
    <w:tbl>
      <w:tblPr>
        <w:tblW w:type="auto" w:w="0"/>
        <w:tblLook w:firstColumn="1" w:firstRow="1" w:lastColumn="0" w:lastRow="0" w:noHBand="0" w:noVBand="1" w:val="04A0"/>
      </w:tblPr>
      <w:tblGrid>
        <w:gridCol w:w="2880"/>
        <w:gridCol w:w="2880"/>
        <w:gridCol w:w="2880"/>
      </w:tblGrid>
      <w:tr>
        <w:tc>
          <w:tcPr>
            <w:tcW w:type="dxa" w:w="2880"/>
          </w:tcPr>
          <w:p>
            <w:r>
              <w:t>82</w:t>
            </w:r>
          </w:p>
        </w:tc>
        <w:tc>
          <w:tcPr>
            <w:tcW w:type="dxa" w:w="2880"/>
          </w:tcPr>
          <w:p>
            <w:r>
              <w:t>42</w:t>
            </w:r>
          </w:p>
        </w:tc>
        <w:tc>
          <w:tcPr>
            <w:tcW w:type="dxa" w:w="2880"/>
          </w:tcPr>
          <w:p>
            <w:r>
              <w:t>24</w:t>
            </w:r>
          </w:p>
        </w:tc>
      </w:tr>
      <w:tr>
        <w:tc>
          <w:tcPr>
            <w:tcW w:type="dxa" w:w="2880"/>
          </w:tcPr>
          <w:p>
            <w:r>
              <w:t>80</w:t>
            </w:r>
          </w:p>
        </w:tc>
        <w:tc>
          <w:tcPr>
            <w:tcW w:type="dxa" w:w="2880"/>
          </w:tcPr>
          <w:p>
            <w:r>
              <w:t>37</w:t>
            </w:r>
          </w:p>
        </w:tc>
        <w:tc>
          <w:tcPr>
            <w:tcW w:type="dxa" w:w="2880"/>
          </w:tcPr>
          <w:p>
            <w:r>
              <w:t>1</w:t>
            </w:r>
          </w:p>
        </w:tc>
      </w:tr>
      <w:tr>
        <w:tc>
          <w:tcPr>
            <w:tcW w:type="dxa" w:w="2880"/>
          </w:tcPr>
          <w:p>
            <w:r>
              <w:t>9</w:t>
            </w:r>
          </w:p>
        </w:tc>
        <w:tc>
          <w:tcPr>
            <w:tcW w:type="dxa" w:w="2880"/>
          </w:tcPr>
          <w:p>
            <w:r>
              <w:t>29</w:t>
            </w:r>
          </w:p>
        </w:tc>
        <w:tc>
          <w:tcPr>
            <w:tcW w:type="dxa" w:w="2880"/>
          </w:tcPr>
          <w:p>
            <w:r>
              <w:t>75</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