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3195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51</w:t>
            </w:r>
          </w:p>
        </w:tc>
        <w:tc>
          <w:tcPr>
            <w:tcW w:type="dxa" w:w="2880"/>
          </w:tcPr>
          <w:p>
            <w:r>
              <w:t>90</w:t>
            </w:r>
          </w:p>
        </w:tc>
        <w:tc>
          <w:tcPr>
            <w:tcW w:type="dxa" w:w="2880"/>
          </w:tcPr>
          <w:p>
            <w:r>
              <w:t>72</w:t>
            </w:r>
          </w:p>
        </w:tc>
      </w:tr>
      <w:tr>
        <w:tc>
          <w:tcPr>
            <w:tcW w:type="dxa" w:w="2880"/>
          </w:tcPr>
          <w:p>
            <w:r>
              <w:t>31</w:t>
            </w:r>
          </w:p>
        </w:tc>
        <w:tc>
          <w:tcPr>
            <w:tcW w:type="dxa" w:w="2880"/>
          </w:tcPr>
          <w:p>
            <w:r>
              <w:t>45</w:t>
            </w:r>
          </w:p>
        </w:tc>
        <w:tc>
          <w:tcPr>
            <w:tcW w:type="dxa" w:w="2880"/>
          </w:tcPr>
          <w:p>
            <w:r>
              <w:t>77</w:t>
            </w:r>
          </w:p>
        </w:tc>
      </w:tr>
      <w:tr>
        <w:tc>
          <w:tcPr>
            <w:tcW w:type="dxa" w:w="2880"/>
          </w:tcPr>
          <w:p>
            <w:r>
              <w:t>40</w:t>
            </w:r>
          </w:p>
        </w:tc>
        <w:tc>
          <w:tcPr>
            <w:tcW w:type="dxa" w:w="2880"/>
          </w:tcPr>
          <w:p>
            <w:r>
              <w:t>65</w:t>
            </w:r>
          </w:p>
        </w:tc>
        <w:tc>
          <w:tcPr>
            <w:tcW w:type="dxa" w:w="2880"/>
          </w:tcPr>
          <w:p>
            <w:r>
              <w:t>10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