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4051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99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64</w:t>
            </w:r>
          </w:p>
        </w:tc>
      </w:tr>
      <w:tr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>
              <w:t>74</w:t>
            </w:r>
          </w:p>
        </w:tc>
        <w:tc>
          <w:tcPr>
            <w:tcW w:type="dxa" w:w="2880"/>
          </w:tcPr>
          <w:p>
            <w:r>
              <w:t>32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69</w:t>
            </w:r>
          </w:p>
        </w:tc>
        <w:tc>
          <w:tcPr>
            <w:tcW w:type="dxa" w:w="2880"/>
          </w:tcPr>
          <w:p>
            <w:r>
              <w:t>21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