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153244" cy="286883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153244" cy="286883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19</w:t>
            </w:r>
          </w:p>
        </w:tc>
        <w:tc>
          <w:tcPr>
            <w:tcW w:type="dxa" w:w="2880"/>
          </w:tcPr>
          <w:p>
            <w:r>
              <w:t>20</w:t>
            </w:r>
          </w:p>
        </w:tc>
        <w:tc>
          <w:tcPr>
            <w:tcW w:type="dxa" w:w="2880"/>
          </w:tcPr>
          <w:p>
            <w:r>
              <w:t>33</w:t>
            </w:r>
          </w:p>
        </w:tc>
      </w:tr>
      <w:tr>
        <w:tc>
          <w:tcPr>
            <w:tcW w:type="dxa" w:w="2880"/>
          </w:tcPr>
          <w:p>
            <w:r>
              <w:t>32</w:t>
            </w:r>
          </w:p>
        </w:tc>
        <w:tc>
          <w:tcPr>
            <w:tcW w:type="dxa" w:w="2880"/>
          </w:tcPr>
          <w:p>
            <w:r>
              <w:t>85</w:t>
            </w:r>
          </w:p>
        </w:tc>
        <w:tc>
          <w:tcPr>
            <w:tcW w:type="dxa" w:w="2880"/>
          </w:tcPr>
          <w:p>
            <w:r>
              <w:t>59</w:t>
            </w:r>
          </w:p>
        </w:tc>
      </w:tr>
      <w:tr>
        <w:tc>
          <w:tcPr>
            <w:tcW w:type="dxa" w:w="2880"/>
          </w:tcPr>
          <w:p>
            <w:r>
              <w:t>42</w:t>
            </w:r>
          </w:p>
        </w:tc>
        <w:tc>
          <w:tcPr>
            <w:tcW w:type="dxa" w:w="2880"/>
          </w:tcPr>
          <w:p>
            <w:r>
              <w:t>15</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