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40</w:t>
            </w:r>
          </w:p>
        </w:tc>
        <w:tc>
          <w:tcPr>
            <w:tcW w:type="dxa" w:w="2880"/>
          </w:tcPr>
          <w:p>
            <w:r>
              <w:t>71</w:t>
            </w:r>
          </w:p>
        </w:tc>
        <w:tc>
          <w:tcPr>
            <w:tcW w:type="dxa" w:w="2880"/>
          </w:tcPr>
          <w:p>
            <w:r>
              <w:t>43</w:t>
            </w:r>
          </w:p>
        </w:tc>
      </w:tr>
      <w:tr>
        <w:tc>
          <w:tcPr>
            <w:tcW w:type="dxa" w:w="2880"/>
          </w:tcPr>
          <w:p>
            <w:r>
              <w:t>30</w:t>
            </w:r>
          </w:p>
        </w:tc>
        <w:tc>
          <w:tcPr>
            <w:tcW w:type="dxa" w:w="2880"/>
          </w:tcPr>
          <w:p>
            <w:r>
              <w:t>100</w:t>
            </w:r>
          </w:p>
        </w:tc>
        <w:tc>
          <w:tcPr>
            <w:tcW w:type="dxa" w:w="2880"/>
          </w:tcPr>
          <w:p>
            <w:r>
              <w:t>24</w:t>
            </w:r>
          </w:p>
        </w:tc>
      </w:tr>
      <w:tr>
        <w:tc>
          <w:tcPr>
            <w:tcW w:type="dxa" w:w="2880"/>
          </w:tcPr>
          <w:p>
            <w:r>
              <w:t>82</w:t>
            </w:r>
          </w:p>
        </w:tc>
        <w:tc>
          <w:tcPr>
            <w:tcW w:type="dxa" w:w="2880"/>
          </w:tcPr>
          <w:p>
            <w:r>
              <w:t>27</w:t>
            </w:r>
          </w:p>
        </w:tc>
        <w:tc>
          <w:tcPr>
            <w:tcW w:type="dxa" w:w="2880"/>
          </w:tcPr>
          <w:p>
            <w:r>
              <w:t>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