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94</w:t>
            </w:r>
          </w:p>
        </w:tc>
        <w:tc>
          <w:tcPr>
            <w:tcW w:type="dxa" w:w="2880"/>
          </w:tcPr>
          <w:p>
            <w:r>
              <w:t>77</w:t>
            </w:r>
          </w:p>
        </w:tc>
        <w:tc>
          <w:tcPr>
            <w:tcW w:type="dxa" w:w="2880"/>
          </w:tcPr>
          <w:p>
            <w:r>
              <w:t>14</w:t>
            </w:r>
          </w:p>
        </w:tc>
      </w:tr>
      <w:tr>
        <w:tc>
          <w:tcPr>
            <w:tcW w:type="dxa" w:w="2880"/>
          </w:tcPr>
          <w:p>
            <w:r>
              <w:t>30</w:t>
            </w:r>
          </w:p>
        </w:tc>
        <w:tc>
          <w:tcPr>
            <w:tcW w:type="dxa" w:w="2880"/>
          </w:tcPr>
          <w:p>
            <w:r>
              <w:t>50</w:t>
            </w:r>
          </w:p>
        </w:tc>
        <w:tc>
          <w:tcPr>
            <w:tcW w:type="dxa" w:w="2880"/>
          </w:tcPr>
          <w:p>
            <w:r>
              <w:t>20</w:t>
            </w:r>
          </w:p>
        </w:tc>
      </w:tr>
      <w:tr>
        <w:tc>
          <w:tcPr>
            <w:tcW w:type="dxa" w:w="2880"/>
          </w:tcPr>
          <w:p>
            <w:r>
              <w:t>58</w:t>
            </w:r>
          </w:p>
        </w:tc>
        <w:tc>
          <w:tcPr>
            <w:tcW w:type="dxa" w:w="2880"/>
          </w:tcPr>
          <w:p>
            <w:r>
              <w:t>25</w:t>
            </w:r>
          </w:p>
        </w:tc>
        <w:tc>
          <w:tcPr>
            <w:tcW w:type="dxa" w:w="2880"/>
          </w:tcPr>
          <w:p>
            <w:r>
              <w:t>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