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032048" cy="199659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032048" cy="199659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21</w:t>
            </w:r>
          </w:p>
        </w:tc>
        <w:tc>
          <w:tcPr>
            <w:tcW w:type="dxa" w:w="2880"/>
          </w:tcPr>
          <w:p>
            <w:r>
              <w:t>3</w:t>
            </w:r>
          </w:p>
        </w:tc>
        <w:tc>
          <w:tcPr>
            <w:tcW w:type="dxa" w:w="2880"/>
          </w:tcPr>
          <w:p>
            <w:r>
              <w:t>5</w:t>
            </w:r>
          </w:p>
        </w:tc>
      </w:tr>
      <w:tr>
        <w:tc>
          <w:tcPr>
            <w:tcW w:type="dxa" w:w="2880"/>
          </w:tcPr>
          <w:p>
            <w:r>
              <w:t>55</w:t>
            </w:r>
          </w:p>
        </w:tc>
        <w:tc>
          <w:tcPr>
            <w:tcW w:type="dxa" w:w="2880"/>
          </w:tcPr>
          <w:p>
            <w:r>
              <w:t>44</w:t>
            </w:r>
          </w:p>
        </w:tc>
        <w:tc>
          <w:tcPr>
            <w:tcW w:type="dxa" w:w="2880"/>
          </w:tcPr>
          <w:p>
            <w:r>
              <w:t>95</w:t>
            </w:r>
          </w:p>
        </w:tc>
      </w:tr>
      <w:tr>
        <w:tc>
          <w:tcPr>
            <w:tcW w:type="dxa" w:w="2880"/>
          </w:tcPr>
          <w:p>
            <w:r>
              <w:t>77</w:t>
            </w:r>
          </w:p>
        </w:tc>
        <w:tc>
          <w:tcPr>
            <w:tcW w:type="dxa" w:w="2880"/>
          </w:tcPr>
          <w:p>
            <w:r>
              <w:t>90</w:t>
            </w:r>
          </w:p>
        </w:tc>
        <w:tc>
          <w:tcPr>
            <w:tcW w:type="dxa" w:w="288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