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tbl>
      <w:tblPr>
        <w:tblW w:type="auto" w:w="0"/>
        <w:tblLook w:firstColumn="1" w:firstRow="1" w:lastColumn="0" w:lastRow="0" w:noHBand="0" w:noVBand="1" w:val="04A0"/>
      </w:tblPr>
      <w:tblGrid>
        <w:gridCol w:w="2880"/>
        <w:gridCol w:w="2880"/>
        <w:gridCol w:w="2880"/>
      </w:tblGrid>
      <w:tr>
        <w:tc>
          <w:tcPr>
            <w:tcW w:type="dxa" w:w="2880"/>
          </w:tcPr>
          <w:p>
            <w:r>
              <w:t>9</w:t>
            </w:r>
          </w:p>
        </w:tc>
        <w:tc>
          <w:tcPr>
            <w:tcW w:type="dxa" w:w="2880"/>
          </w:tcPr>
          <w:p>
            <w:r>
              <w:t>96</w:t>
            </w:r>
          </w:p>
        </w:tc>
        <w:tc>
          <w:tcPr>
            <w:tcW w:type="dxa" w:w="2880"/>
          </w:tcPr>
          <w:p>
            <w:r>
              <w:t>13</w:t>
            </w:r>
          </w:p>
        </w:tc>
      </w:tr>
      <w:tr>
        <w:tc>
          <w:tcPr>
            <w:tcW w:type="dxa" w:w="2880"/>
          </w:tcPr>
          <w:p>
            <w:r>
              <w:t>100</w:t>
            </w:r>
          </w:p>
        </w:tc>
        <w:tc>
          <w:tcPr>
            <w:tcW w:type="dxa" w:w="2880"/>
          </w:tcPr>
          <w:p>
            <w:r>
              <w:t>21</w:t>
            </w:r>
          </w:p>
        </w:tc>
        <w:tc>
          <w:tcPr>
            <w:tcW w:type="dxa" w:w="2880"/>
          </w:tcPr>
          <w:p>
            <w:r>
              <w:t>41</w:t>
            </w:r>
          </w:p>
        </w:tc>
      </w:tr>
      <w:tr>
        <w:tc>
          <w:tcPr>
            <w:tcW w:type="dxa" w:w="2880"/>
          </w:tcPr>
          <w:p>
            <w:r>
              <w:t>1</w:t>
            </w:r>
          </w:p>
        </w:tc>
        <w:tc>
          <w:tcPr>
            <w:tcW w:type="dxa" w:w="2880"/>
          </w:tcPr>
          <w:p>
            <w:r>
              <w:t>46</w:t>
            </w:r>
          </w:p>
        </w:tc>
        <w:tc>
          <w:tcPr>
            <w:tcW w:type="dxa" w:w="2880"/>
          </w:tcPr>
          <w:p>
            <w:r>
              <w:t>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