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65</w:t>
            </w:r>
          </w:p>
        </w:tc>
        <w:tc>
          <w:tcPr>
            <w:tcW w:type="dxa" w:w="2880"/>
          </w:tcPr>
          <w:p>
            <w:r>
              <w:t>61</w:t>
            </w:r>
          </w:p>
        </w:tc>
      </w:tr>
      <w:tr>
        <w:tc>
          <w:tcPr>
            <w:tcW w:type="dxa" w:w="2880"/>
          </w:tcPr>
          <w:p>
            <w:r>
              <w:t>34</w:t>
            </w:r>
          </w:p>
        </w:tc>
        <w:tc>
          <w:tcPr>
            <w:tcW w:type="dxa" w:w="2880"/>
          </w:tcPr>
          <w:p>
            <w:r>
              <w:t>22</w:t>
            </w:r>
          </w:p>
        </w:tc>
        <w:tc>
          <w:tcPr>
            <w:tcW w:type="dxa" w:w="2880"/>
          </w:tcPr>
          <w:p>
            <w:r>
              <w:t>30</w:t>
            </w:r>
          </w:p>
        </w:tc>
      </w:tr>
      <w:tr>
        <w:tc>
          <w:tcPr>
            <w:tcW w:type="dxa" w:w="2880"/>
          </w:tcPr>
          <w:p>
            <w:r>
              <w:t>93</w:t>
            </w:r>
          </w:p>
        </w:tc>
        <w:tc>
          <w:tcPr>
            <w:tcW w:type="dxa" w:w="2880"/>
          </w:tcPr>
          <w:p>
            <w:r>
              <w:t>18</w:t>
            </w:r>
          </w:p>
        </w:tc>
        <w:tc>
          <w:tcPr>
            <w:tcW w:type="dxa" w:w="2880"/>
          </w:tcPr>
          <w:p>
            <w:r>
              <w:t>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