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1759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508531" cy="376965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508531" cy="376965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61</w:t>
            </w:r>
          </w:p>
        </w:tc>
        <w:tc>
          <w:tcPr>
            <w:tcW w:type="dxa" w:w="2880"/>
          </w:tcPr>
          <w:p>
            <w:r>
              <w:t>64</w:t>
            </w:r>
          </w:p>
        </w:tc>
        <w:tc>
          <w:tcPr>
            <w:tcW w:type="dxa" w:w="2880"/>
          </w:tcPr>
          <w:p>
            <w:r>
              <w:t>29</w:t>
            </w:r>
          </w:p>
        </w:tc>
      </w:tr>
      <w:tr>
        <w:tc>
          <w:tcPr>
            <w:tcW w:type="dxa" w:w="2880"/>
          </w:tcPr>
          <w:p>
            <w:r>
              <w:t>45</w:t>
            </w:r>
          </w:p>
        </w:tc>
        <w:tc>
          <w:tcPr>
            <w:tcW w:type="dxa" w:w="2880"/>
          </w:tcPr>
          <w:p>
            <w:r>
              <w:t>15</w:t>
            </w:r>
          </w:p>
        </w:tc>
        <w:tc>
          <w:tcPr>
            <w:tcW w:type="dxa" w:w="2880"/>
          </w:tcPr>
          <w:p>
            <w:r>
              <w:t>74</w:t>
            </w:r>
          </w:p>
        </w:tc>
      </w:tr>
      <w:tr>
        <w:tc>
          <w:tcPr>
            <w:tcW w:type="dxa" w:w="2880"/>
          </w:tcPr>
          <w:p>
            <w:r>
              <w:t>15</w:t>
            </w:r>
          </w:p>
        </w:tc>
        <w:tc>
          <w:tcPr>
            <w:tcW w:type="dxa" w:w="2880"/>
          </w:tcPr>
          <w:p>
            <w:r>
              <w:t>5</w:t>
            </w:r>
          </w:p>
        </w:tc>
        <w:tc>
          <w:tcPr>
            <w:tcW w:type="dxa" w:w="288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