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2015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77</w:t>
            </w:r>
          </w:p>
        </w:tc>
        <w:tc>
          <w:tcPr>
            <w:tcW w:type="dxa" w:w="2880"/>
          </w:tcPr>
          <w:p>
            <w:r>
              <w:t>100</w:t>
            </w:r>
          </w:p>
        </w:tc>
        <w:tc>
          <w:tcPr>
            <w:tcW w:type="dxa" w:w="2880"/>
          </w:tcPr>
          <w:p>
            <w:r>
              <w:t>46</w:t>
            </w:r>
          </w:p>
        </w:tc>
      </w:tr>
      <w:tr>
        <w:tc>
          <w:tcPr>
            <w:tcW w:type="dxa" w:w="2880"/>
          </w:tcPr>
          <w:p>
            <w:r>
              <w:t>35</w:t>
            </w:r>
          </w:p>
        </w:tc>
        <w:tc>
          <w:tcPr>
            <w:tcW w:type="dxa" w:w="2880"/>
          </w:tcPr>
          <w:p>
            <w:r>
              <w:t>10</w:t>
            </w:r>
          </w:p>
        </w:tc>
        <w:tc>
          <w:tcPr>
            <w:tcW w:type="dxa" w:w="2880"/>
          </w:tcPr>
          <w:p>
            <w:r>
              <w:t>90</w:t>
            </w:r>
          </w:p>
        </w:tc>
      </w:tr>
      <w:tr>
        <w:tc>
          <w:tcPr>
            <w:tcW w:type="dxa" w:w="2880"/>
          </w:tcPr>
          <w:p>
            <w:r>
              <w:t>91</w:t>
            </w:r>
          </w:p>
        </w:tc>
        <w:tc>
          <w:tcPr>
            <w:tcW w:type="dxa" w:w="2880"/>
          </w:tcPr>
          <w:p>
            <w:r>
              <w:t>51</w:t>
            </w:r>
          </w:p>
        </w:tc>
        <w:tc>
          <w:tcPr>
            <w:tcW w:type="dxa" w:w="2880"/>
          </w:tcPr>
          <w:p>
            <w:r>
              <w:t>66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