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2470</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192751" cy="2192751"/>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192751" cy="2192751"/>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67</w:t>
            </w:r>
          </w:p>
        </w:tc>
        <w:tc>
          <w:tcPr>
            <w:tcW w:type="dxa" w:w="2880"/>
          </w:tcPr>
          <w:p>
            <w:r>
              <w:t>96</w:t>
            </w:r>
          </w:p>
        </w:tc>
        <w:tc>
          <w:tcPr>
            <w:tcW w:type="dxa" w:w="2880"/>
          </w:tcPr>
          <w:p>
            <w:r>
              <w:t>19</w:t>
            </w:r>
          </w:p>
        </w:tc>
      </w:tr>
      <w:tr>
        <w:tc>
          <w:tcPr>
            <w:tcW w:type="dxa" w:w="2880"/>
          </w:tcPr>
          <w:p>
            <w:r>
              <w:t>78</w:t>
            </w:r>
          </w:p>
        </w:tc>
        <w:tc>
          <w:tcPr>
            <w:tcW w:type="dxa" w:w="2880"/>
          </w:tcPr>
          <w:p>
            <w:r>
              <w:t>42</w:t>
            </w:r>
          </w:p>
        </w:tc>
        <w:tc>
          <w:tcPr>
            <w:tcW w:type="dxa" w:w="2880"/>
          </w:tcPr>
          <w:p>
            <w:r>
              <w:t>83</w:t>
            </w:r>
          </w:p>
        </w:tc>
      </w:tr>
      <w:tr>
        <w:tc>
          <w:tcPr>
            <w:tcW w:type="dxa" w:w="2880"/>
          </w:tcPr>
          <w:p>
            <w:r>
              <w:t>88</w:t>
            </w:r>
          </w:p>
        </w:tc>
        <w:tc>
          <w:tcPr>
            <w:tcW w:type="dxa" w:w="2880"/>
          </w:tcPr>
          <w:p>
            <w:r>
              <w:t>32</w:t>
            </w:r>
          </w:p>
        </w:tc>
        <w:tc>
          <w:tcPr>
            <w:tcW w:type="dxa" w:w="2880"/>
          </w:tcPr>
          <w:p>
            <w:r>
              <w:t>12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