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2829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24</w:t>
            </w:r>
          </w:p>
        </w:tc>
        <w:tc>
          <w:tcPr>
            <w:tcW w:type="dxa" w:w="2880"/>
          </w:tcPr>
          <w:p>
            <w:r>
              <w:t>96</w:t>
            </w:r>
          </w:p>
        </w:tc>
        <w:tc>
          <w:tcPr>
            <w:tcW w:type="dxa" w:w="2880"/>
          </w:tcPr>
          <w:p>
            <w:r>
              <w:t>61</w:t>
            </w:r>
          </w:p>
        </w:tc>
      </w:tr>
      <w:tr>
        <w:tc>
          <w:tcPr>
            <w:tcW w:type="dxa" w:w="2880"/>
          </w:tcPr>
          <w:p>
            <w:r>
              <w:t>97</w:t>
            </w:r>
          </w:p>
        </w:tc>
        <w:tc>
          <w:tcPr>
            <w:tcW w:type="dxa" w:w="2880"/>
          </w:tcPr>
          <w:p>
            <w:r>
              <w:t>61</w:t>
            </w:r>
          </w:p>
        </w:tc>
        <w:tc>
          <w:tcPr>
            <w:tcW w:type="dxa" w:w="2880"/>
          </w:tcPr>
          <w:p>
            <w:r>
              <w:t>60</w:t>
            </w:r>
          </w:p>
        </w:tc>
      </w:tr>
      <w:tr>
        <w:tc>
          <w:tcPr>
            <w:tcW w:type="dxa" w:w="2880"/>
          </w:tcPr>
          <w:p>
            <w:r>
              <w:t>93</w:t>
            </w:r>
          </w:p>
        </w:tc>
        <w:tc>
          <w:tcPr>
            <w:tcW w:type="dxa" w:w="2880"/>
          </w:tcPr>
          <w:p>
            <w:r>
              <w:t>70</w:t>
            </w:r>
          </w:p>
        </w:tc>
        <w:tc>
          <w:tcPr>
            <w:tcW w:type="dxa" w:w="2880"/>
          </w:tcPr>
          <w:p>
            <w:r>
              <w:t>18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