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3002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10</w:t>
            </w:r>
          </w:p>
        </w:tc>
        <w:tc>
          <w:tcPr>
            <w:tcW w:type="dxa" w:w="2880"/>
          </w:tcPr>
          <w:p>
            <w:r>
              <w:t>90</w:t>
            </w:r>
          </w:p>
        </w:tc>
        <w:tc>
          <w:tcPr>
            <w:tcW w:type="dxa" w:w="2880"/>
          </w:tcPr>
          <w:p>
            <w:r>
              <w:t>74</w:t>
            </w:r>
          </w:p>
        </w:tc>
      </w:tr>
      <w:tr>
        <w:tc>
          <w:tcPr>
            <w:tcW w:type="dxa" w:w="2880"/>
          </w:tcPr>
          <w:p>
            <w:r>
              <w:t>100</w:t>
            </w:r>
          </w:p>
        </w:tc>
        <w:tc>
          <w:tcPr>
            <w:tcW w:type="dxa" w:w="2880"/>
          </w:tcPr>
          <w:p>
            <w:r>
              <w:t>35</w:t>
            </w:r>
          </w:p>
        </w:tc>
        <w:tc>
          <w:tcPr>
            <w:tcW w:type="dxa" w:w="2880"/>
          </w:tcPr>
          <w:p>
            <w:r>
              <w:t>75</w:t>
            </w:r>
          </w:p>
        </w:tc>
      </w:tr>
      <w:tr>
        <w:tc>
          <w:tcPr>
            <w:tcW w:type="dxa" w:w="2880"/>
          </w:tcPr>
          <w:p>
            <w:r>
              <w:t>18</w:t>
            </w:r>
          </w:p>
        </w:tc>
        <w:tc>
          <w:tcPr>
            <w:tcW w:type="dxa" w:w="2880"/>
          </w:tcPr>
          <w:p>
            <w:r>
              <w:t>77</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