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3322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84</w:t>
            </w:r>
          </w:p>
        </w:tc>
        <w:tc>
          <w:tcPr>
            <w:tcW w:type="dxa" w:w="2880"/>
          </w:tcPr>
          <w:p>
            <w:r>
              <w:t>31</w:t>
            </w:r>
          </w:p>
        </w:tc>
        <w:tc>
          <w:tcPr>
            <w:tcW w:type="dxa" w:w="2880"/>
          </w:tcPr>
          <w:p>
            <w:r>
              <w:t>76</w:t>
            </w:r>
          </w:p>
        </w:tc>
      </w:tr>
      <w:tr>
        <w:tc>
          <w:tcPr>
            <w:tcW w:type="dxa" w:w="2880"/>
          </w:tcPr>
          <w:p>
            <w:r>
              <w:t>77</w:t>
            </w:r>
          </w:p>
        </w:tc>
        <w:tc>
          <w:tcPr>
            <w:tcW w:type="dxa" w:w="2880"/>
          </w:tcPr>
          <w:p>
            <w:r>
              <w:t>1</w:t>
            </w:r>
          </w:p>
        </w:tc>
        <w:tc>
          <w:tcPr>
            <w:tcW w:type="dxa" w:w="2880"/>
          </w:tcPr>
          <w:p>
            <w:r>
              <w:t>0</w:t>
            </w:r>
          </w:p>
        </w:tc>
      </w:tr>
      <w:tr>
        <w:tc>
          <w:tcPr>
            <w:tcW w:type="dxa" w:w="2880"/>
          </w:tcPr>
          <w:p>
            <w:r>
              <w:t>74</w:t>
            </w:r>
          </w:p>
        </w:tc>
        <w:tc>
          <w:tcPr>
            <w:tcW w:type="dxa" w:w="2880"/>
          </w:tcPr>
          <w:p>
            <w:r>
              <w:t>59</w:t>
            </w:r>
          </w:p>
        </w:tc>
        <w:tc>
          <w:tcPr>
            <w:tcW w:type="dxa" w:w="288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