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3988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0</w:t>
            </w:r>
          </w:p>
        </w:tc>
        <w:tc>
          <w:tcPr>
            <w:tcW w:type="dxa" w:w="2880"/>
          </w:tcPr>
          <w:p>
            <w:r>
              <w:t>100</w:t>
            </w:r>
          </w:p>
        </w:tc>
        <w:tc>
          <w:tcPr>
            <w:tcW w:type="dxa" w:w="2880"/>
          </w:tcPr>
          <w:p>
            <w:r>
              <w:t>58</w:t>
            </w:r>
          </w:p>
        </w:tc>
      </w:tr>
      <w:tr>
        <w:tc>
          <w:tcPr>
            <w:tcW w:type="dxa" w:w="2880"/>
          </w:tcPr>
          <w:p>
            <w:r>
              <w:t>4</w:t>
            </w:r>
          </w:p>
        </w:tc>
        <w:tc>
          <w:tcPr>
            <w:tcW w:type="dxa" w:w="2880"/>
          </w:tcPr>
          <w:p>
            <w:r>
              <w:t>46</w:t>
            </w:r>
          </w:p>
        </w:tc>
        <w:tc>
          <w:tcPr>
            <w:tcW w:type="dxa" w:w="2880"/>
          </w:tcPr>
          <w:p>
            <w:r>
              <w:t>20</w:t>
            </w:r>
          </w:p>
        </w:tc>
      </w:tr>
      <w:tr>
        <w:tc>
          <w:tcPr>
            <w:tcW w:type="dxa" w:w="2880"/>
          </w:tcPr>
          <w:p>
            <w:r>
              <w:t>10</w:t>
            </w:r>
          </w:p>
        </w:tc>
        <w:tc>
          <w:tcPr>
            <w:tcW w:type="dxa" w:w="2880"/>
          </w:tcPr>
          <w:p>
            <w:r>
              <w:t>66</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