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4554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44</w:t>
            </w:r>
          </w:p>
        </w:tc>
        <w:tc>
          <w:tcPr>
            <w:tcW w:type="dxa" w:w="2880"/>
          </w:tcPr>
          <w:p>
            <w:r>
              <w:t>75</w:t>
            </w:r>
          </w:p>
        </w:tc>
        <w:tc>
          <w:tcPr>
            <w:tcW w:type="dxa" w:w="2880"/>
          </w:tcPr>
          <w:p>
            <w:r>
              <w:t>26</w:t>
            </w:r>
          </w:p>
        </w:tc>
      </w:tr>
      <w:tr>
        <w:tc>
          <w:tcPr>
            <w:tcW w:type="dxa" w:w="2880"/>
          </w:tcPr>
          <w:p>
            <w:r>
              <w:t>84</w:t>
            </w:r>
          </w:p>
        </w:tc>
        <w:tc>
          <w:tcPr>
            <w:tcW w:type="dxa" w:w="2880"/>
          </w:tcPr>
          <w:p>
            <w:r>
              <w:t>33</w:t>
            </w:r>
          </w:p>
        </w:tc>
        <w:tc>
          <w:tcPr>
            <w:tcW w:type="dxa" w:w="2880"/>
          </w:tcPr>
          <w:p>
            <w:r>
              <w:t>70</w:t>
            </w:r>
          </w:p>
        </w:tc>
      </w:tr>
      <w:tr>
        <w:tc>
          <w:tcPr>
            <w:tcW w:type="dxa" w:w="2880"/>
          </w:tcPr>
          <w:p>
            <w:r>
              <w:t>41</w:t>
            </w:r>
          </w:p>
        </w:tc>
        <w:tc>
          <w:tcPr>
            <w:tcW w:type="dxa" w:w="2880"/>
          </w:tcPr>
          <w:p>
            <w:r>
              <w:t>79</w:t>
            </w:r>
          </w:p>
        </w:tc>
        <w:tc>
          <w:tcPr>
            <w:tcW w:type="dxa" w:w="288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