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4573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75</w:t>
            </w:r>
          </w:p>
        </w:tc>
        <w:tc>
          <w:tcPr>
            <w:tcW w:type="dxa" w:w="2880"/>
          </w:tcPr>
          <w:p>
            <w:r>
              <w:t>75</w:t>
            </w:r>
          </w:p>
        </w:tc>
        <w:tc>
          <w:tcPr>
            <w:tcW w:type="dxa" w:w="2880"/>
          </w:tcPr>
          <w:p>
            <w:r>
              <w:t>14</w:t>
            </w:r>
          </w:p>
        </w:tc>
      </w:tr>
      <w:tr>
        <w:tc>
          <w:tcPr>
            <w:tcW w:type="dxa" w:w="2880"/>
          </w:tcPr>
          <w:p>
            <w:r>
              <w:t>63</w:t>
            </w:r>
          </w:p>
        </w:tc>
        <w:tc>
          <w:tcPr>
            <w:tcW w:type="dxa" w:w="2880"/>
          </w:tcPr>
          <w:p>
            <w:r>
              <w:t>91</w:t>
            </w:r>
          </w:p>
        </w:tc>
        <w:tc>
          <w:tcPr>
            <w:tcW w:type="dxa" w:w="2880"/>
          </w:tcPr>
          <w:p>
            <w:r>
              <w:t>67</w:t>
            </w:r>
          </w:p>
        </w:tc>
      </w:tr>
      <w:tr>
        <w:tc>
          <w:tcPr>
            <w:tcW w:type="dxa" w:w="2880"/>
          </w:tcPr>
          <w:p>
            <w:r>
              <w:t>71</w:t>
            </w:r>
          </w:p>
        </w:tc>
        <w:tc>
          <w:tcPr>
            <w:tcW w:type="dxa" w:w="2880"/>
          </w:tcPr>
          <w:p>
            <w:r>
              <w:t>84</w:t>
            </w:r>
          </w:p>
        </w:tc>
        <w:tc>
          <w:tcPr>
            <w:tcW w:type="dxa" w:w="2880"/>
          </w:tcPr>
          <w:p>
            <w:r>
              <w:t>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