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4618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24</w:t>
            </w:r>
          </w:p>
        </w:tc>
        <w:tc>
          <w:tcPr>
            <w:tcW w:type="dxa" w:w="2880"/>
          </w:tcPr>
          <w:p>
            <w:r>
              <w:t>41</w:t>
            </w:r>
          </w:p>
        </w:tc>
      </w:tr>
      <w:tr>
        <w:tc>
          <w:tcPr>
            <w:tcW w:type="dxa" w:w="2880"/>
          </w:tcPr>
          <w:p>
            <w:r>
              <w:t>30</w:t>
            </w:r>
          </w:p>
        </w:tc>
        <w:tc>
          <w:tcPr>
            <w:tcW w:type="dxa" w:w="2880"/>
          </w:tcPr>
          <w:p>
            <w:r>
              <w:t>58</w:t>
            </w:r>
          </w:p>
        </w:tc>
        <w:tc>
          <w:tcPr>
            <w:tcW w:type="dxa" w:w="2880"/>
          </w:tcPr>
          <w:p>
            <w:r>
              <w:t>80</w:t>
            </w:r>
          </w:p>
        </w:tc>
      </w:tr>
      <w:tr>
        <w:tc>
          <w:tcPr>
            <w:tcW w:type="dxa" w:w="2880"/>
          </w:tcPr>
          <w:p>
            <w:r>
              <w:t>37</w:t>
            </w:r>
          </w:p>
        </w:tc>
        <w:tc>
          <w:tcPr>
            <w:tcW w:type="dxa" w:w="2880"/>
          </w:tcPr>
          <w:p>
            <w:r>
              <w:t>0</w:t>
            </w:r>
          </w:p>
        </w:tc>
        <w:tc>
          <w:tcPr>
            <w:tcW w:type="dxa" w:w="2880"/>
          </w:tcPr>
          <w:p>
            <w:r>
              <w:t>41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