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4802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61</w:t>
            </w:r>
          </w:p>
        </w:tc>
        <w:tc>
          <w:tcPr>
            <w:tcW w:type="dxa" w:w="2880"/>
          </w:tcPr>
          <w:p>
            <w:r>
              <w:t>66</w:t>
            </w:r>
          </w:p>
        </w:tc>
        <w:tc>
          <w:tcPr>
            <w:tcW w:type="dxa" w:w="2880"/>
          </w:tcPr>
          <w:p>
            <w:r>
              <w:t>63</w:t>
            </w:r>
          </w:p>
        </w:tc>
      </w:tr>
      <w:tr>
        <w:tc>
          <w:tcPr>
            <w:tcW w:type="dxa" w:w="2880"/>
          </w:tcPr>
          <w:p>
            <w:r>
              <w:t>10</w:t>
            </w:r>
          </w:p>
        </w:tc>
        <w:tc>
          <w:tcPr>
            <w:tcW w:type="dxa" w:w="2880"/>
          </w:tcPr>
          <w:p>
            <w:r>
              <w:t>22</w:t>
            </w:r>
          </w:p>
        </w:tc>
        <w:tc>
          <w:tcPr>
            <w:tcW w:type="dxa" w:w="2880"/>
          </w:tcPr>
          <w:p>
            <w:r>
              <w:t>35</w:t>
            </w:r>
          </w:p>
        </w:tc>
      </w:tr>
      <w:tr>
        <w:tc>
          <w:tcPr>
            <w:tcW w:type="dxa" w:w="2880"/>
          </w:tcPr>
          <w:p>
            <w:r>
              <w:t>11</w:t>
            </w:r>
          </w:p>
        </w:tc>
        <w:tc>
          <w:tcPr>
            <w:tcW w:type="dxa" w:w="2880"/>
          </w:tcPr>
          <w:p>
            <w:r>
              <w:t>77</w:t>
            </w:r>
          </w:p>
        </w:tc>
        <w:tc>
          <w:tcPr>
            <w:tcW w:type="dxa" w:w="2880"/>
          </w:tcPr>
          <w:p>
            <w:r>
              <w:t>52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