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16</w:t>
            </w:r>
          </w:p>
        </w:tc>
        <w:tc>
          <w:tcPr>
            <w:tcW w:type="dxa" w:w="2880"/>
          </w:tcPr>
          <w:p>
            <w:r>
              <w:t>98</w:t>
            </w:r>
          </w:p>
        </w:tc>
      </w:tr>
      <w:tr>
        <w:tc>
          <w:tcPr>
            <w:tcW w:type="dxa" w:w="2880"/>
          </w:tcPr>
          <w:p>
            <w:r>
              <w:t>54</w:t>
            </w:r>
          </w:p>
        </w:tc>
        <w:tc>
          <w:tcPr>
            <w:tcW w:type="dxa" w:w="2880"/>
          </w:tcPr>
          <w:p>
            <w:r>
              <w:t>77</w:t>
            </w:r>
          </w:p>
        </w:tc>
        <w:tc>
          <w:tcPr>
            <w:tcW w:type="dxa" w:w="2880"/>
          </w:tcPr>
          <w:p>
            <w:r>
              <w:t>38</w:t>
            </w:r>
          </w:p>
        </w:tc>
      </w:tr>
      <w:tr>
        <w:tc>
          <w:tcPr>
            <w:tcW w:type="dxa" w:w="2880"/>
          </w:tcPr>
          <w:p>
            <w:r>
              <w:t>26</w:t>
            </w:r>
          </w:p>
        </w:tc>
        <w:tc>
          <w:tcPr>
            <w:tcW w:type="dxa" w:w="2880"/>
          </w:tcPr>
          <w:p>
            <w:r>
              <w:t>16</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