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4985</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76</w:t>
            </w:r>
          </w:p>
        </w:tc>
        <w:tc>
          <w:tcPr>
            <w:tcW w:type="dxa" w:w="2880"/>
          </w:tcPr>
          <w:p>
            <w:r>
              <w:t>15</w:t>
            </w:r>
          </w:p>
        </w:tc>
        <w:tc>
          <w:tcPr>
            <w:tcW w:type="dxa" w:w="2880"/>
          </w:tcPr>
          <w:p>
            <w:r>
              <w:t>35</w:t>
            </w:r>
          </w:p>
        </w:tc>
      </w:tr>
      <w:tr>
        <w:tc>
          <w:tcPr>
            <w:tcW w:type="dxa" w:w="2880"/>
          </w:tcPr>
          <w:p>
            <w:r>
              <w:t>85</w:t>
            </w:r>
          </w:p>
        </w:tc>
        <w:tc>
          <w:tcPr>
            <w:tcW w:type="dxa" w:w="2880"/>
          </w:tcPr>
          <w:p>
            <w:r>
              <w:t>75</w:t>
            </w:r>
          </w:p>
        </w:tc>
        <w:tc>
          <w:tcPr>
            <w:tcW w:type="dxa" w:w="2880"/>
          </w:tcPr>
          <w:p>
            <w:r>
              <w:t>66</w:t>
            </w:r>
          </w:p>
        </w:tc>
      </w:tr>
      <w:tr>
        <w:tc>
          <w:tcPr>
            <w:tcW w:type="dxa" w:w="2880"/>
          </w:tcPr>
          <w:p>
            <w:r>
              <w:t>95</w:t>
            </w:r>
          </w:p>
        </w:tc>
        <w:tc>
          <w:tcPr>
            <w:tcW w:type="dxa" w:w="2880"/>
          </w:tcPr>
          <w:p>
            <w:r>
              <w:t>80</w:t>
            </w:r>
          </w:p>
        </w:tc>
        <w:tc>
          <w:tcPr>
            <w:tcW w:type="dxa" w:w="2880"/>
          </w:tcPr>
          <w:p>
            <w:r>
              <w:t>58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