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5252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20</w:t>
            </w:r>
          </w:p>
        </w:tc>
        <w:tc>
          <w:tcPr>
            <w:tcW w:type="dxa" w:w="2880"/>
          </w:tcPr>
          <w:p>
            <w:r>
              <w:t>78</w:t>
            </w:r>
          </w:p>
        </w:tc>
        <w:tc>
          <w:tcPr>
            <w:tcW w:type="dxa" w:w="2880"/>
          </w:tcPr>
          <w:p>
            <w:r>
              <w:t>39</w:t>
            </w:r>
          </w:p>
        </w:tc>
      </w:tr>
      <w:tr>
        <w:tc>
          <w:tcPr>
            <w:tcW w:type="dxa" w:w="2880"/>
          </w:tcPr>
          <w:p>
            <w:r>
              <w:t>18</w:t>
            </w:r>
          </w:p>
        </w:tc>
        <w:tc>
          <w:tcPr>
            <w:tcW w:type="dxa" w:w="2880"/>
          </w:tcPr>
          <w:p>
            <w:r>
              <w:t>61</w:t>
            </w:r>
          </w:p>
        </w:tc>
        <w:tc>
          <w:tcPr>
            <w:tcW w:type="dxa" w:w="2880"/>
          </w:tcPr>
          <w:p>
            <w:r>
              <w:t>41</w:t>
            </w:r>
          </w:p>
        </w:tc>
      </w:tr>
      <w:tr>
        <w:tc>
          <w:tcPr>
            <w:tcW w:type="dxa" w:w="2880"/>
          </w:tcPr>
          <w:p>
            <w:r>
              <w:t>78</w:t>
            </w:r>
          </w:p>
        </w:tc>
        <w:tc>
          <w:tcPr>
            <w:tcW w:type="dxa" w:w="2880"/>
          </w:tcPr>
          <w:p>
            <w:r>
              <w:t>96</w:t>
            </w:r>
          </w:p>
        </w:tc>
        <w:tc>
          <w:tcPr>
            <w:tcW w:type="dxa" w:w="2880"/>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