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5547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190612" cy="425095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90612" cy="425095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45</w:t>
            </w:r>
          </w:p>
        </w:tc>
        <w:tc>
          <w:tcPr>
            <w:tcW w:type="dxa" w:w="2880"/>
          </w:tcPr>
          <w:p>
            <w:r>
              <w:t>66</w:t>
            </w:r>
          </w:p>
        </w:tc>
        <w:tc>
          <w:tcPr>
            <w:tcW w:type="dxa" w:w="2880"/>
          </w:tcPr>
          <w:p>
            <w:r>
              <w:t>9</w:t>
            </w:r>
          </w:p>
        </w:tc>
      </w:tr>
      <w:tr>
        <w:tc>
          <w:tcPr>
            <w:tcW w:type="dxa" w:w="2880"/>
          </w:tcPr>
          <w:p>
            <w:r>
              <w:t>19</w:t>
            </w:r>
          </w:p>
        </w:tc>
        <w:tc>
          <w:tcPr>
            <w:tcW w:type="dxa" w:w="2880"/>
          </w:tcPr>
          <w:p>
            <w:r>
              <w:t>40</w:t>
            </w:r>
          </w:p>
        </w:tc>
        <w:tc>
          <w:tcPr>
            <w:tcW w:type="dxa" w:w="2880"/>
          </w:tcPr>
          <w:p>
            <w:r>
              <w:t>61</w:t>
            </w:r>
          </w:p>
        </w:tc>
      </w:tr>
      <w:tr>
        <w:tc>
          <w:tcPr>
            <w:tcW w:type="dxa" w:w="2880"/>
          </w:tcPr>
          <w:p>
            <w:r>
              <w:t>16</w:t>
            </w:r>
          </w:p>
        </w:tc>
        <w:tc>
          <w:tcPr>
            <w:tcW w:type="dxa" w:w="2880"/>
          </w:tcPr>
          <w:p>
            <w:r>
              <w:t>24</w:t>
            </w:r>
          </w:p>
        </w:tc>
        <w:tc>
          <w:tcPr>
            <w:tcW w:type="dxa" w:w="288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