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5721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318156" cy="154543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318156" cy="1545437"/>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82</w:t>
            </w:r>
          </w:p>
        </w:tc>
        <w:tc>
          <w:tcPr>
            <w:tcW w:type="dxa" w:w="2880"/>
          </w:tcPr>
          <w:p>
            <w:r>
              <w:t>9</w:t>
            </w:r>
          </w:p>
        </w:tc>
        <w:tc>
          <w:tcPr>
            <w:tcW w:type="dxa" w:w="2880"/>
          </w:tcPr>
          <w:p>
            <w:r>
              <w:t>15</w:t>
            </w:r>
          </w:p>
        </w:tc>
      </w:tr>
      <w:tr>
        <w:tc>
          <w:tcPr>
            <w:tcW w:type="dxa" w:w="2880"/>
          </w:tcPr>
          <w:p>
            <w:r>
              <w:t>63</w:t>
            </w:r>
          </w:p>
        </w:tc>
        <w:tc>
          <w:tcPr>
            <w:tcW w:type="dxa" w:w="2880"/>
          </w:tcPr>
          <w:p>
            <w:r>
              <w:t>92</w:t>
            </w:r>
          </w:p>
        </w:tc>
        <w:tc>
          <w:tcPr>
            <w:tcW w:type="dxa" w:w="2880"/>
          </w:tcPr>
          <w:p>
            <w:r>
              <w:t>82</w:t>
            </w:r>
          </w:p>
        </w:tc>
      </w:tr>
      <w:tr>
        <w:tc>
          <w:tcPr>
            <w:tcW w:type="dxa" w:w="2880"/>
          </w:tcPr>
          <w:p>
            <w:r>
              <w:t>82</w:t>
            </w:r>
          </w:p>
        </w:tc>
        <w:tc>
          <w:tcPr>
            <w:tcW w:type="dxa" w:w="2880"/>
          </w:tcPr>
          <w:p>
            <w:r>
              <w:t>81</w:t>
            </w:r>
          </w:p>
        </w:tc>
        <w:tc>
          <w:tcPr>
            <w:tcW w:type="dxa" w:w="2880"/>
          </w:tcPr>
          <w:p>
            <w:r>
              <w:t>15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