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81633" w14:textId="287C2F53" w:rsidR="00AD23E4" w:rsidRDefault="00991C89">
      <w:pPr>
        <w:rPr>
          <w:lang w:val="en-CA"/>
        </w:rPr>
      </w:pPr>
      <w:r>
        <w:rPr>
          <w:lang w:val="en-CA"/>
        </w:rPr>
        <w:t>COMPSCI</w:t>
      </w:r>
      <w:r w:rsidR="00AD23E4">
        <w:rPr>
          <w:lang w:val="en-CA"/>
        </w:rPr>
        <w:t xml:space="preserve"> 1JC3 | September 6</w:t>
      </w:r>
      <w:r w:rsidR="00AD23E4" w:rsidRPr="00AD23E4">
        <w:rPr>
          <w:vertAlign w:val="superscript"/>
          <w:lang w:val="en-CA"/>
        </w:rPr>
        <w:t>th</w:t>
      </w:r>
      <w:r w:rsidR="00AD23E4">
        <w:rPr>
          <w:lang w:val="en-CA"/>
        </w:rPr>
        <w:t>, 2017 | Lecture 1</w:t>
      </w:r>
    </w:p>
    <w:p w14:paraId="44D88F53" w14:textId="77777777" w:rsidR="00AD23E4" w:rsidRDefault="00AD23E4">
      <w:pPr>
        <w:rPr>
          <w:lang w:val="en-CA"/>
        </w:rPr>
      </w:pPr>
    </w:p>
    <w:p w14:paraId="42FF3E91" w14:textId="6C826FDB" w:rsidR="00AD23E4" w:rsidRDefault="00A47775" w:rsidP="00A4777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Instructor Info</w:t>
      </w:r>
    </w:p>
    <w:p w14:paraId="2C770187" w14:textId="1684A659" w:rsidR="00A47775" w:rsidRDefault="00A47775" w:rsidP="00A4777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Dr. William M. Farmer</w:t>
      </w:r>
    </w:p>
    <w:p w14:paraId="630A2043" w14:textId="33812680" w:rsidR="00A47775" w:rsidRDefault="00A47775" w:rsidP="00A4777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Office: ITB 163</w:t>
      </w:r>
    </w:p>
    <w:p w14:paraId="15ABA79F" w14:textId="754A341C" w:rsidR="009E3A7A" w:rsidRDefault="009E3A7A" w:rsidP="009E3A7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Contact via email for an appointment</w:t>
      </w:r>
    </w:p>
    <w:p w14:paraId="233B42DF" w14:textId="7CAECCE5" w:rsidR="00A47775" w:rsidRDefault="00A47775" w:rsidP="00A4777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Email: wmfarmer@mcmaster.ca </w:t>
      </w:r>
    </w:p>
    <w:p w14:paraId="1A7F6007" w14:textId="17933C74" w:rsidR="009E3A7A" w:rsidRDefault="009E3A7A" w:rsidP="00A4777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TA: Curtis D’Alves</w:t>
      </w:r>
    </w:p>
    <w:p w14:paraId="0AB29606" w14:textId="1F860DE5" w:rsidR="009E3A7A" w:rsidRPr="009E3A7A" w:rsidRDefault="009E3A7A" w:rsidP="009E3A7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dalvescb@mcmaster.ca </w:t>
      </w:r>
    </w:p>
    <w:p w14:paraId="2B8A6736" w14:textId="098FE8B2" w:rsidR="00A47775" w:rsidRDefault="008E15DE" w:rsidP="009E3A7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Course Description</w:t>
      </w:r>
    </w:p>
    <w:p w14:paraId="134CEF95" w14:textId="624C910D" w:rsidR="008E15DE" w:rsidRDefault="008E15DE" w:rsidP="008E15D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Inquire into ideas and methods of computer science. Explore what computers can and cannot do, the internet and search engines, AI, and computer controlled devices (CCDs)</w:t>
      </w:r>
    </w:p>
    <w:p w14:paraId="3C4FF3E6" w14:textId="05E13BE5" w:rsidR="008E15DE" w:rsidRDefault="008E15DE" w:rsidP="008E15D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Mission of this course is to introduce students to computational thinking</w:t>
      </w:r>
    </w:p>
    <w:p w14:paraId="2E65790A" w14:textId="4358DBC2" w:rsidR="008E15DE" w:rsidRDefault="008E15DE" w:rsidP="008E15D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Thinking that is inspired, supported, or enabled by computing</w:t>
      </w:r>
    </w:p>
    <w:p w14:paraId="2F96C4AA" w14:textId="0DB589F1" w:rsidR="00BE55E0" w:rsidRDefault="00BE55E0" w:rsidP="00BE55E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Required Textbooks</w:t>
      </w:r>
    </w:p>
    <w:p w14:paraId="4603753D" w14:textId="3D40A7E9" w:rsidR="00BE55E0" w:rsidRDefault="00BE55E0" w:rsidP="00BE55E0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1. Paul S. Wang, From Computing To Computational Thinking</w:t>
      </w:r>
    </w:p>
    <w:p w14:paraId="7A3924E5" w14:textId="7D497054" w:rsidR="005A2E25" w:rsidRDefault="005A2E25" w:rsidP="005A2E25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Entire book must be read</w:t>
      </w:r>
    </w:p>
    <w:p w14:paraId="0879A1CB" w14:textId="73F8B06B" w:rsidR="00BE55E0" w:rsidRDefault="00BE55E0" w:rsidP="00BE55E0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2. Simon Thompson, Haskell: The Craft Of Functional Programming, 3</w:t>
      </w:r>
      <w:r w:rsidRPr="00BE55E0">
        <w:rPr>
          <w:vertAlign w:val="superscript"/>
          <w:lang w:val="en-CA"/>
        </w:rPr>
        <w:t>rd</w:t>
      </w:r>
      <w:r>
        <w:rPr>
          <w:lang w:val="en-CA"/>
        </w:rPr>
        <w:t xml:space="preserve"> ed.</w:t>
      </w:r>
    </w:p>
    <w:p w14:paraId="0567528F" w14:textId="24AA4F6C" w:rsidR="005A2E25" w:rsidRDefault="005A2E25" w:rsidP="005A2E25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Only chapters 1 – 11 will be covered</w:t>
      </w:r>
    </w:p>
    <w:p w14:paraId="7F54D191" w14:textId="6C49D2D2" w:rsidR="00BE55E0" w:rsidRDefault="00147BB3" w:rsidP="00BE55E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9 hours of studying in total</w:t>
      </w:r>
    </w:p>
    <w:p w14:paraId="64E97C13" w14:textId="748B1ABE" w:rsidR="00147BB3" w:rsidRDefault="00147BB3" w:rsidP="00147BB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4 hours of prep. to be done by the student at home</w:t>
      </w:r>
    </w:p>
    <w:p w14:paraId="0AD6FBEB" w14:textId="195BE42D" w:rsidR="00147BB3" w:rsidRDefault="00147BB3" w:rsidP="00147BB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1-hour lecture</w:t>
      </w:r>
    </w:p>
    <w:p w14:paraId="178DE9F4" w14:textId="6901A411" w:rsidR="00147BB3" w:rsidRDefault="00147BB3" w:rsidP="00147BB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two 1-hour discussion sessions (during lecture times)</w:t>
      </w:r>
    </w:p>
    <w:p w14:paraId="6A8AC703" w14:textId="7F00022E" w:rsidR="00147BB3" w:rsidRDefault="00147BB3" w:rsidP="00147BB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2-hour tutorial </w:t>
      </w:r>
    </w:p>
    <w:p w14:paraId="754D43A6" w14:textId="22B34859" w:rsidR="00147BB3" w:rsidRDefault="00487EB5" w:rsidP="00147BB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Five programming assignments</w:t>
      </w:r>
      <w:r w:rsidR="000139A5">
        <w:rPr>
          <w:lang w:val="en-CA"/>
        </w:rPr>
        <w:t xml:space="preserve"> (5% ea.)</w:t>
      </w:r>
      <w:r>
        <w:rPr>
          <w:lang w:val="en-CA"/>
        </w:rPr>
        <w:t xml:space="preserve"> that’ll be marked by the TA</w:t>
      </w:r>
    </w:p>
    <w:p w14:paraId="14BD17E2" w14:textId="3549FA11" w:rsidR="00F73841" w:rsidRDefault="00F73841" w:rsidP="00F73841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Due 2 week after announced and you can earn bonus marks</w:t>
      </w:r>
    </w:p>
    <w:p w14:paraId="530B2FBC" w14:textId="24473F59" w:rsidR="00F73841" w:rsidRDefault="00F73841" w:rsidP="00147BB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Final exam</w:t>
      </w:r>
      <w:r w:rsidR="000139A5">
        <w:rPr>
          <w:lang w:val="en-CA"/>
        </w:rPr>
        <w:t xml:space="preserve"> (40%)</w:t>
      </w:r>
      <w:r>
        <w:rPr>
          <w:lang w:val="en-CA"/>
        </w:rPr>
        <w:t xml:space="preserve"> is 2.5 hours long and will be cumulative</w:t>
      </w:r>
    </w:p>
    <w:p w14:paraId="6285CA04" w14:textId="5C55F593" w:rsidR="00BA0E6F" w:rsidRDefault="00454AD9" w:rsidP="00147BB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Two mid-terms</w:t>
      </w:r>
      <w:r w:rsidR="000139A5">
        <w:rPr>
          <w:lang w:val="en-CA"/>
        </w:rPr>
        <w:t xml:space="preserve"> (15% ea.)</w:t>
      </w:r>
      <w:bookmarkStart w:id="0" w:name="_GoBack"/>
      <w:bookmarkEnd w:id="0"/>
      <w:r>
        <w:rPr>
          <w:lang w:val="en-CA"/>
        </w:rPr>
        <w:t>; each lasting 2 hours</w:t>
      </w:r>
    </w:p>
    <w:p w14:paraId="7A985FB8" w14:textId="3D289AF5" w:rsidR="00454AD9" w:rsidRDefault="00454AD9" w:rsidP="00454AD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1. Friday, October 20</w:t>
      </w:r>
      <w:r w:rsidRPr="00454AD9">
        <w:rPr>
          <w:vertAlign w:val="superscript"/>
          <w:lang w:val="en-CA"/>
        </w:rPr>
        <w:t>th</w:t>
      </w:r>
      <w:r>
        <w:rPr>
          <w:lang w:val="en-CA"/>
        </w:rPr>
        <w:t>, 2017 at 7:00pm</w:t>
      </w:r>
    </w:p>
    <w:p w14:paraId="43701028" w14:textId="6B2D6634" w:rsidR="00454AD9" w:rsidRDefault="00454AD9" w:rsidP="00454AD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2. Friday, November 17</w:t>
      </w:r>
      <w:r w:rsidRPr="00454AD9">
        <w:rPr>
          <w:vertAlign w:val="superscript"/>
          <w:lang w:val="en-CA"/>
        </w:rPr>
        <w:t>th</w:t>
      </w:r>
      <w:r>
        <w:rPr>
          <w:lang w:val="en-CA"/>
        </w:rPr>
        <w:t>, 2017 at 7:00pm</w:t>
      </w:r>
    </w:p>
    <w:p w14:paraId="3773A929" w14:textId="4B714DF3" w:rsidR="00454AD9" w:rsidRDefault="00454AD9" w:rsidP="00454AD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Mid-term tests will be done in a two stage manner</w:t>
      </w:r>
    </w:p>
    <w:p w14:paraId="47B6D0B3" w14:textId="31277D25" w:rsidR="00454AD9" w:rsidRDefault="00454AD9" w:rsidP="00454AD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First time: The test is done independently</w:t>
      </w:r>
    </w:p>
    <w:p w14:paraId="298805F3" w14:textId="6258F977" w:rsidR="00454AD9" w:rsidRDefault="00454AD9" w:rsidP="00454AD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Counts for 85% of the test mark</w:t>
      </w:r>
    </w:p>
    <w:p w14:paraId="54C844D5" w14:textId="52F8B015" w:rsidR="00454AD9" w:rsidRDefault="00454AD9" w:rsidP="00454AD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Second time: You can take help from other students</w:t>
      </w:r>
    </w:p>
    <w:p w14:paraId="0A67414C" w14:textId="69247A5D" w:rsidR="00454AD9" w:rsidRDefault="00454AD9" w:rsidP="00454AD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Counts for 15%</w:t>
      </w:r>
    </w:p>
    <w:p w14:paraId="3640A5C6" w14:textId="7254194C" w:rsidR="00454AD9" w:rsidRPr="009E3A7A" w:rsidRDefault="00454AD9" w:rsidP="00454AD9">
      <w:pPr>
        <w:pStyle w:val="ListParagraph"/>
        <w:numPr>
          <w:ilvl w:val="0"/>
          <w:numId w:val="1"/>
        </w:numPr>
        <w:rPr>
          <w:lang w:val="en-CA"/>
        </w:rPr>
      </w:pPr>
    </w:p>
    <w:sectPr w:rsidR="00454AD9" w:rsidRPr="009E3A7A" w:rsidSect="00AD23E4">
      <w:headerReference w:type="even" r:id="rId7"/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38173" w14:textId="77777777" w:rsidR="009A76D5" w:rsidRDefault="009A76D5" w:rsidP="005F0999">
      <w:r>
        <w:separator/>
      </w:r>
    </w:p>
  </w:endnote>
  <w:endnote w:type="continuationSeparator" w:id="0">
    <w:p w14:paraId="47C98E9E" w14:textId="77777777" w:rsidR="009A76D5" w:rsidRDefault="009A76D5" w:rsidP="005F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F08CB" w14:textId="77777777" w:rsidR="009A76D5" w:rsidRDefault="009A76D5" w:rsidP="005F0999">
      <w:r>
        <w:separator/>
      </w:r>
    </w:p>
  </w:footnote>
  <w:footnote w:type="continuationSeparator" w:id="0">
    <w:p w14:paraId="5A5FE023" w14:textId="77777777" w:rsidR="009A76D5" w:rsidRDefault="009A76D5" w:rsidP="005F09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EC761" w14:textId="77777777" w:rsidR="00AD23E4" w:rsidRDefault="00AD23E4" w:rsidP="00FD1D0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D3A289" w14:textId="77777777" w:rsidR="005F0999" w:rsidRDefault="005F0999" w:rsidP="00AD23E4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0F5ADA" w14:textId="77777777" w:rsidR="005F0999" w:rsidRDefault="005F0999" w:rsidP="005F099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302C4" w14:textId="77777777" w:rsidR="00AD23E4" w:rsidRDefault="00AD23E4" w:rsidP="00FD1D0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76D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EDEA5A" w14:textId="77777777" w:rsidR="00AD23E4" w:rsidRPr="005F0999" w:rsidRDefault="00AD23E4" w:rsidP="005F0999">
    <w:pPr>
      <w:pStyle w:val="Header"/>
      <w:ind w:right="360"/>
      <w:rPr>
        <w:lang w:val="en-C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C7D00"/>
    <w:multiLevelType w:val="hybridMultilevel"/>
    <w:tmpl w:val="DC02E894"/>
    <w:lvl w:ilvl="0" w:tplc="BBEA8C6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99"/>
    <w:rsid w:val="000139A5"/>
    <w:rsid w:val="00124C03"/>
    <w:rsid w:val="00147BB3"/>
    <w:rsid w:val="00454AD9"/>
    <w:rsid w:val="00487EB5"/>
    <w:rsid w:val="005A2E25"/>
    <w:rsid w:val="005B0740"/>
    <w:rsid w:val="005F0999"/>
    <w:rsid w:val="006823A9"/>
    <w:rsid w:val="008E15DE"/>
    <w:rsid w:val="008F7E5E"/>
    <w:rsid w:val="00991C89"/>
    <w:rsid w:val="009A76D5"/>
    <w:rsid w:val="009E3A7A"/>
    <w:rsid w:val="00A47775"/>
    <w:rsid w:val="00AD23E4"/>
    <w:rsid w:val="00BA0E6F"/>
    <w:rsid w:val="00BE55E0"/>
    <w:rsid w:val="00CB0B64"/>
    <w:rsid w:val="00DA0784"/>
    <w:rsid w:val="00E87FB9"/>
    <w:rsid w:val="00EB0960"/>
    <w:rsid w:val="00F7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165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9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999"/>
  </w:style>
  <w:style w:type="paragraph" w:styleId="Footer">
    <w:name w:val="footer"/>
    <w:basedOn w:val="Normal"/>
    <w:link w:val="FooterChar"/>
    <w:uiPriority w:val="99"/>
    <w:unhideWhenUsed/>
    <w:rsid w:val="005F09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999"/>
  </w:style>
  <w:style w:type="character" w:styleId="PageNumber">
    <w:name w:val="page number"/>
    <w:basedOn w:val="DefaultParagraphFont"/>
    <w:uiPriority w:val="99"/>
    <w:semiHidden/>
    <w:unhideWhenUsed/>
    <w:rsid w:val="005F0999"/>
  </w:style>
  <w:style w:type="paragraph" w:styleId="ListParagraph">
    <w:name w:val="List Paragraph"/>
    <w:basedOn w:val="Normal"/>
    <w:uiPriority w:val="34"/>
    <w:qFormat/>
    <w:rsid w:val="00A47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7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210</Words>
  <Characters>1201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2017-09-07T15:52:00Z</dcterms:created>
  <dcterms:modified xsi:type="dcterms:W3CDTF">2017-09-10T02:43:00Z</dcterms:modified>
</cp:coreProperties>
</file>